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98" w:rsidRDefault="00DD4998" w:rsidP="00DD4998">
      <w:pPr>
        <w:pStyle w:val="title-irregular"/>
        <w:shd w:val="clear" w:color="auto" w:fill="FFFFFF"/>
        <w:spacing w:before="0" w:beforeAutospacing="0" w:after="0" w:afterAutospacing="0" w:line="273" w:lineRule="atLeast"/>
        <w:ind w:left="960" w:hanging="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○長崎市公衆浴場法施行条例</w:t>
      </w:r>
    </w:p>
    <w:p w:rsidR="00DD4998" w:rsidRDefault="00DD4998" w:rsidP="00DD4998">
      <w:pPr>
        <w:pStyle w:val="date"/>
        <w:shd w:val="clear" w:color="auto" w:fill="FFFFFF"/>
        <w:spacing w:before="0" w:beforeAutospacing="0" w:after="0" w:afterAutospacing="0" w:line="273" w:lineRule="atLeast"/>
        <w:jc w:val="right"/>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平成24年12月20日</w:t>
      </w:r>
    </w:p>
    <w:p w:rsidR="00DD4998" w:rsidRDefault="00DD4998" w:rsidP="00DD4998">
      <w:pPr>
        <w:pStyle w:val="number"/>
        <w:shd w:val="clear" w:color="auto" w:fill="FFFFFF"/>
        <w:spacing w:before="0" w:beforeAutospacing="0" w:after="0" w:afterAutospacing="0" w:line="273" w:lineRule="atLeast"/>
        <w:jc w:val="right"/>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条例第54号</w:t>
      </w:r>
    </w:p>
    <w:p w:rsidR="00DD4998" w:rsidRDefault="00DD4998" w:rsidP="00DD4998">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(趣旨)</w:t>
      </w:r>
    </w:p>
    <w:p w:rsidR="00DD4998" w:rsidRDefault="00DD4998" w:rsidP="00DD4998">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第1条</w:t>
      </w:r>
      <w:r>
        <w:rPr>
          <w:rFonts w:ascii="ＭＳ 明朝" w:eastAsia="ＭＳ 明朝" w:hAnsi="ＭＳ 明朝" w:hint="eastAsia"/>
          <w:color w:val="000000"/>
          <w:sz w:val="21"/>
          <w:szCs w:val="21"/>
        </w:rPr>
        <w:t xml:space="preserve">　</w:t>
      </w:r>
      <w:hyperlink r:id="rId4" w:anchor="l000000000" w:history="1">
        <w:r>
          <w:rPr>
            <w:rStyle w:val="a3"/>
            <w:rFonts w:ascii="ＭＳ 明朝" w:eastAsia="ＭＳ 明朝" w:hAnsi="ＭＳ 明朝" w:hint="eastAsia"/>
            <w:color w:val="8A2BE2"/>
            <w:sz w:val="21"/>
            <w:szCs w:val="21"/>
            <w:bdr w:val="none" w:sz="0" w:space="0" w:color="auto" w:frame="1"/>
          </w:rPr>
          <w:t>この条例</w:t>
        </w:r>
      </w:hyperlink>
      <w:r>
        <w:rPr>
          <w:rStyle w:val="p"/>
          <w:rFonts w:ascii="ＭＳ 明朝" w:eastAsia="ＭＳ 明朝" w:hAnsi="ＭＳ 明朝" w:hint="eastAsia"/>
          <w:color w:val="000000"/>
          <w:sz w:val="21"/>
          <w:szCs w:val="21"/>
          <w:bdr w:val="none" w:sz="0" w:space="0" w:color="auto" w:frame="1"/>
        </w:rPr>
        <w:t>は、公衆浴場法(昭和23年法律第139号。以下「法」という。)の施行に関し必要な事項を定めるものとする。</w:t>
      </w:r>
    </w:p>
    <w:p w:rsidR="00DD4998" w:rsidRDefault="00DD4998" w:rsidP="00DD4998">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(定義)</w:t>
      </w:r>
    </w:p>
    <w:p w:rsidR="00DD4998" w:rsidRDefault="00DD4998" w:rsidP="00DD4998">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第2条</w:t>
      </w:r>
      <w:r>
        <w:rPr>
          <w:rFonts w:ascii="ＭＳ 明朝" w:eastAsia="ＭＳ 明朝" w:hAnsi="ＭＳ 明朝" w:hint="eastAsia"/>
          <w:color w:val="000000"/>
          <w:sz w:val="21"/>
          <w:szCs w:val="21"/>
        </w:rPr>
        <w:t xml:space="preserve">　</w:t>
      </w:r>
      <w:hyperlink r:id="rId5" w:anchor="l000000000" w:history="1">
        <w:r>
          <w:rPr>
            <w:rStyle w:val="a3"/>
            <w:rFonts w:ascii="ＭＳ 明朝" w:eastAsia="ＭＳ 明朝" w:hAnsi="ＭＳ 明朝" w:hint="eastAsia"/>
            <w:color w:val="8A2BE2"/>
            <w:sz w:val="21"/>
            <w:szCs w:val="21"/>
            <w:bdr w:val="none" w:sz="0" w:space="0" w:color="auto" w:frame="1"/>
          </w:rPr>
          <w:t>この条例</w:t>
        </w:r>
      </w:hyperlink>
      <w:r>
        <w:rPr>
          <w:rStyle w:val="p"/>
          <w:rFonts w:ascii="ＭＳ 明朝" w:eastAsia="ＭＳ 明朝" w:hAnsi="ＭＳ 明朝" w:hint="eastAsia"/>
          <w:color w:val="000000"/>
          <w:sz w:val="21"/>
          <w:szCs w:val="21"/>
          <w:bdr w:val="none" w:sz="0" w:space="0" w:color="auto" w:frame="1"/>
        </w:rPr>
        <w:t>において、</w:t>
      </w:r>
      <w:hyperlink r:id="rId6" w:anchor="e000000026" w:history="1">
        <w:r>
          <w:rPr>
            <w:rStyle w:val="a3"/>
            <w:rFonts w:ascii="ＭＳ 明朝" w:eastAsia="ＭＳ 明朝" w:hAnsi="ＭＳ 明朝" w:hint="eastAsia"/>
            <w:color w:val="8A2BE2"/>
            <w:sz w:val="21"/>
            <w:szCs w:val="21"/>
            <w:bdr w:val="none" w:sz="0" w:space="0" w:color="auto" w:frame="1"/>
          </w:rPr>
          <w:t>次の各号</w:t>
        </w:r>
      </w:hyperlink>
      <w:r>
        <w:rPr>
          <w:rStyle w:val="p"/>
          <w:rFonts w:ascii="ＭＳ 明朝" w:eastAsia="ＭＳ 明朝" w:hAnsi="ＭＳ 明朝" w:hint="eastAsia"/>
          <w:color w:val="000000"/>
          <w:sz w:val="21"/>
          <w:szCs w:val="21"/>
          <w:bdr w:val="none" w:sz="0" w:space="0" w:color="auto" w:frame="1"/>
        </w:rPr>
        <w:t>に掲げる用語の意義は、</w:t>
      </w:r>
      <w:hyperlink r:id="rId7" w:anchor="e000000026" w:history="1">
        <w:r>
          <w:rPr>
            <w:rStyle w:val="a3"/>
            <w:rFonts w:ascii="ＭＳ 明朝" w:eastAsia="ＭＳ 明朝" w:hAnsi="ＭＳ 明朝" w:hint="eastAsia"/>
            <w:color w:val="8A2BE2"/>
            <w:sz w:val="21"/>
            <w:szCs w:val="21"/>
            <w:bdr w:val="none" w:sz="0" w:space="0" w:color="auto" w:frame="1"/>
          </w:rPr>
          <w:t>当該各号</w:t>
        </w:r>
      </w:hyperlink>
      <w:r>
        <w:rPr>
          <w:rStyle w:val="p"/>
          <w:rFonts w:ascii="ＭＳ 明朝" w:eastAsia="ＭＳ 明朝" w:hAnsi="ＭＳ 明朝" w:hint="eastAsia"/>
          <w:color w:val="000000"/>
          <w:sz w:val="21"/>
          <w:szCs w:val="21"/>
          <w:bdr w:val="none" w:sz="0" w:space="0" w:color="auto" w:frame="1"/>
        </w:rPr>
        <w:t>に定めるところによる。</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一般公衆浴場　公衆浴場のうち地域住民の日常生活において、保健衛生上欠くことのできない施設であつて、かつ、物価統制令(昭和21年勅令第118号)第4条の規定に基づき入浴料金が定められているものをいう。</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その他の公衆浴場　一般公衆浴場以外の公衆浴場であつて、次の</w:t>
      </w:r>
      <w:hyperlink r:id="rId8" w:anchor="e000000037" w:history="1">
        <w:r>
          <w:rPr>
            <w:rStyle w:val="a3"/>
            <w:rFonts w:ascii="ＭＳ 明朝" w:eastAsia="ＭＳ 明朝" w:hAnsi="ＭＳ 明朝" w:hint="eastAsia"/>
            <w:color w:val="8A2BE2"/>
            <w:sz w:val="21"/>
            <w:szCs w:val="21"/>
            <w:bdr w:val="none" w:sz="0" w:space="0" w:color="auto" w:frame="1"/>
          </w:rPr>
          <w:t>ア</w:t>
        </w:r>
      </w:hyperlink>
      <w:r>
        <w:rPr>
          <w:rStyle w:val="p"/>
          <w:rFonts w:ascii="ＭＳ 明朝" w:eastAsia="ＭＳ 明朝" w:hAnsi="ＭＳ 明朝" w:hint="eastAsia"/>
          <w:color w:val="000000"/>
          <w:sz w:val="21"/>
          <w:szCs w:val="21"/>
          <w:bdr w:val="none" w:sz="0" w:space="0" w:color="auto" w:frame="1"/>
        </w:rPr>
        <w:t>から</w:t>
      </w:r>
      <w:hyperlink r:id="rId9" w:anchor="e000000046" w:history="1">
        <w:r>
          <w:rPr>
            <w:rStyle w:val="a3"/>
            <w:rFonts w:ascii="ＭＳ 明朝" w:eastAsia="ＭＳ 明朝" w:hAnsi="ＭＳ 明朝" w:hint="eastAsia"/>
            <w:color w:val="8A2BE2"/>
            <w:sz w:val="21"/>
            <w:szCs w:val="21"/>
            <w:bdr w:val="none" w:sz="0" w:space="0" w:color="auto" w:frame="1"/>
          </w:rPr>
          <w:t>エ</w:t>
        </w:r>
      </w:hyperlink>
      <w:r>
        <w:rPr>
          <w:rStyle w:val="p"/>
          <w:rFonts w:ascii="ＭＳ 明朝" w:eastAsia="ＭＳ 明朝" w:hAnsi="ＭＳ 明朝" w:hint="eastAsia"/>
          <w:color w:val="000000"/>
          <w:sz w:val="21"/>
          <w:szCs w:val="21"/>
          <w:bdr w:val="none" w:sz="0" w:space="0" w:color="auto" w:frame="1"/>
        </w:rPr>
        <w:t>までのいずれかに該当するものをいう。</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ア</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蒸気、熱気、砂その他を使用し、入浴させるもの</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イ</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その構造設備が一般公衆浴場と類似した施設であつて、保養、休養又は娯楽のための附帯施設を有するもの</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ウ</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多数人を入浴させる施設でスポーツ施設に附帯するもの</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エ</w:t>
      </w:r>
      <w:r>
        <w:rPr>
          <w:rFonts w:ascii="ＭＳ 明朝" w:eastAsia="ＭＳ 明朝" w:hAnsi="ＭＳ 明朝" w:hint="eastAsia"/>
          <w:color w:val="000000"/>
          <w:sz w:val="21"/>
          <w:szCs w:val="21"/>
        </w:rPr>
        <w:t xml:space="preserve">　</w:t>
      </w:r>
      <w:hyperlink r:id="rId10" w:anchor="e000000037" w:history="1">
        <w:r>
          <w:rPr>
            <w:rStyle w:val="a3"/>
            <w:rFonts w:ascii="ＭＳ 明朝" w:eastAsia="ＭＳ 明朝" w:hAnsi="ＭＳ 明朝" w:hint="eastAsia"/>
            <w:color w:val="8A2BE2"/>
            <w:sz w:val="21"/>
            <w:szCs w:val="21"/>
            <w:bdr w:val="none" w:sz="0" w:space="0" w:color="auto" w:frame="1"/>
          </w:rPr>
          <w:t>ア</w:t>
        </w:r>
      </w:hyperlink>
      <w:r>
        <w:rPr>
          <w:rStyle w:val="p"/>
          <w:rFonts w:ascii="ＭＳ 明朝" w:eastAsia="ＭＳ 明朝" w:hAnsi="ＭＳ 明朝" w:hint="eastAsia"/>
          <w:color w:val="000000"/>
          <w:sz w:val="21"/>
          <w:szCs w:val="21"/>
          <w:bdr w:val="none" w:sz="0" w:space="0" w:color="auto" w:frame="1"/>
        </w:rPr>
        <w:t>から</w:t>
      </w:r>
      <w:hyperlink r:id="rId11" w:anchor="e000000043" w:history="1">
        <w:r>
          <w:rPr>
            <w:rStyle w:val="a3"/>
            <w:rFonts w:ascii="ＭＳ 明朝" w:eastAsia="ＭＳ 明朝" w:hAnsi="ＭＳ 明朝" w:hint="eastAsia"/>
            <w:color w:val="8A2BE2"/>
            <w:sz w:val="21"/>
            <w:szCs w:val="21"/>
            <w:bdr w:val="none" w:sz="0" w:space="0" w:color="auto" w:frame="1"/>
          </w:rPr>
          <w:t>ウ</w:t>
        </w:r>
      </w:hyperlink>
      <w:r>
        <w:rPr>
          <w:rStyle w:val="p"/>
          <w:rFonts w:ascii="ＭＳ 明朝" w:eastAsia="ＭＳ 明朝" w:hAnsi="ＭＳ 明朝" w:hint="eastAsia"/>
          <w:color w:val="000000"/>
          <w:sz w:val="21"/>
          <w:szCs w:val="21"/>
          <w:bdr w:val="none" w:sz="0" w:space="0" w:color="auto" w:frame="1"/>
        </w:rPr>
        <w:t>までに掲げるもののほか、一般公衆浴場と営業形態が異なるもの</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(3)</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原湯　浴槽の湯を再利用せずに浴槽に直接注入される温水をいう。</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(4)</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原水　原湯の原料に用いる水及び浴槽の水の温度を調整する目的で、浴槽の水を再利用せずに浴槽に直接注入される水をいう。</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(5)</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上り用湯　洗い場及びシャワーに備え付けられた湯栓から供給される温水をいう。</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(6)</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上り用水　洗い場及びシャワーに備え付けられた水栓から供給される水をいう。</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(7)</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浴槽水　浴槽内の湯水をいう。</w:t>
      </w:r>
    </w:p>
    <w:p w:rsidR="00DD4998" w:rsidRDefault="00DD4998" w:rsidP="00DD4998">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(構造設備の基準)</w:t>
      </w:r>
    </w:p>
    <w:p w:rsidR="00DD4998" w:rsidRDefault="00DD4998" w:rsidP="00DD4998">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第3条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法第2条第2項に規定する公衆浴場の構造設備が公衆衛生上不適当であると認めるときとは、次に掲げる基準を満たさないときとする。</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浴室及び脱衣室の男女別区画の壁は、高さ2メートル以上とすること。</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浴室の構造設備は、</w:t>
      </w:r>
      <w:hyperlink r:id="rId12" w:anchor="e000000074" w:history="1">
        <w:r>
          <w:rPr>
            <w:rStyle w:val="a3"/>
            <w:rFonts w:ascii="ＭＳ 明朝" w:eastAsia="ＭＳ 明朝" w:hAnsi="ＭＳ 明朝" w:hint="eastAsia"/>
            <w:color w:val="8A2BE2"/>
            <w:sz w:val="21"/>
            <w:szCs w:val="21"/>
            <w:bdr w:val="none" w:sz="0" w:space="0" w:color="auto" w:frame="1"/>
          </w:rPr>
          <w:t>前号</w:t>
        </w:r>
      </w:hyperlink>
      <w:r>
        <w:rPr>
          <w:rStyle w:val="p"/>
          <w:rFonts w:ascii="ＭＳ 明朝" w:eastAsia="ＭＳ 明朝" w:hAnsi="ＭＳ 明朝" w:hint="eastAsia"/>
          <w:color w:val="000000"/>
          <w:sz w:val="21"/>
          <w:szCs w:val="21"/>
          <w:bdr w:val="none" w:sz="0" w:space="0" w:color="auto" w:frame="1"/>
        </w:rPr>
        <w:t>に掲げるもののほか、次に掲げるものとすること。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ア</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水道法(昭和32年法律第177号)第3条第9項に規定する給水装置により供給される水(以下「水道水」という。)以外の水を原水、原湯、上り用水及び上り用湯として使用する場合は、当該水の水質を市長が定める基準に適合させるために必要な設備が設けられている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イ</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原湯を貯留するための槽(以下「貯湯槽」という。)の原湯の温度を、上部から底部まで、通常の使用状態において摂氏60度以上に保ち、かつ、最大使用時において摂氏55度以上に保つ能力を有する加温装置を設けること。ただし、これにより難い場合には、貯湯槽の原湯を消毒する設備が備えられている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ウ</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原水又は原湯を浴槽に注ぐための配管は、浴槽水を浴槽とろ過器との間で循環させるための配管(以下「循環配管」という。)に接続せず、かつ、原水又は原湯を浴槽水面の上部から浴槽に落とし込む構造である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エ</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ろ過器を設ける場合にあつては、次に掲げるものとすること。</w:t>
      </w:r>
    </w:p>
    <w:p w:rsidR="00DD4998" w:rsidRDefault="00DD4998" w:rsidP="00DD4998">
      <w:pPr>
        <w:pStyle w:val="num"/>
        <w:shd w:val="clear" w:color="auto" w:fill="FFFFFF"/>
        <w:spacing w:before="0" w:beforeAutospacing="0" w:after="0" w:afterAutospacing="0" w:line="273" w:lineRule="atLeast"/>
        <w:ind w:left="96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lastRenderedPageBreak/>
        <w:t>(ア)</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1時間当たりろ過能力が浴槽の容量以上のものであり、かつ、そのろ過器のろ材は、十分な逆洗浄が行えるものであるとともに、ろ過器に毛髪等が混入しないようろ過器の前に集毛器を設けること。</w:t>
      </w:r>
    </w:p>
    <w:p w:rsidR="00DD4998" w:rsidRDefault="00DD4998" w:rsidP="00DD4998">
      <w:pPr>
        <w:pStyle w:val="num"/>
        <w:shd w:val="clear" w:color="auto" w:fill="FFFFFF"/>
        <w:spacing w:before="0" w:beforeAutospacing="0" w:after="0" w:afterAutospacing="0" w:line="273" w:lineRule="atLeast"/>
        <w:ind w:left="96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(イ)</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浴槽水の消毒に用いる塩素系薬剤等の注入口又は投入口は、浴槽水がろ過器内に入る直前に設けられていること。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オ</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浴槽水を循環させる構造の浴槽にあつては、循環している浴槽水が、浴槽の底部に近い部分で補給される構造であること。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カ</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からあふれた浴槽水を回収する槽(以下「オーバーフロー回収槽」という。)の水を浴用に供する構造でないこと。ただし、これにより難い場合には、オーバーフロー回収槽は、地下埋設を行わず、かつ、清掃が容易に行える位置又は構造とするとともに、別途、オーバーフロー回収槽の水を消毒する設備が備えられている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キ</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24時間以上完全に換水しないで循環している浴槽水(以下「連日使用型循環浴槽水」という。)を使用する場合は、気泡発生装置、ジェット噴射装置等微小な水粒を発生させる設備(以下「気泡発生装置等」という。)を設けない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ク</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打たせ湯及びシャワーは、循環している浴槽水を用いる構造でないこと。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ケ</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気泡発生装置等の空気取入口から土ぼこりが入らない構造であること。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コ</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内湯と露天風呂の間は、配管等を通じて、露天風呂の湯が内湯の湯に混じることのない構造であること。</w:t>
      </w:r>
    </w:p>
    <w:p w:rsidR="00DD4998" w:rsidRDefault="00DD4998" w:rsidP="00DD4998">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hyperlink r:id="rId13" w:anchor="e000000071" w:history="1">
        <w:r>
          <w:rPr>
            <w:rStyle w:val="a3"/>
            <w:rFonts w:ascii="ＭＳ 明朝" w:eastAsia="ＭＳ 明朝" w:hAnsi="ＭＳ 明朝" w:hint="eastAsia"/>
            <w:color w:val="8A2BE2"/>
            <w:sz w:val="21"/>
            <w:szCs w:val="21"/>
            <w:bdr w:val="none" w:sz="0" w:space="0" w:color="auto" w:frame="1"/>
          </w:rPr>
          <w:t>前項</w:t>
        </w:r>
      </w:hyperlink>
      <w:r>
        <w:rPr>
          <w:rStyle w:val="p"/>
          <w:rFonts w:ascii="ＭＳ 明朝" w:eastAsia="ＭＳ 明朝" w:hAnsi="ＭＳ 明朝" w:hint="eastAsia"/>
          <w:color w:val="000000"/>
          <w:sz w:val="21"/>
          <w:szCs w:val="21"/>
          <w:bdr w:val="none" w:sz="0" w:space="0" w:color="auto" w:frame="1"/>
        </w:rPr>
        <w:t>の規定にかかわらず、市長は、土地の状況その他やむを得ない事情がある場合で、公衆衛生上支障がないと認めるときは、</w:t>
      </w:r>
      <w:hyperlink r:id="rId14" w:anchor="e000000074" w:history="1">
        <w:r>
          <w:rPr>
            <w:rStyle w:val="a3"/>
            <w:rFonts w:ascii="ＭＳ 明朝" w:eastAsia="ＭＳ 明朝" w:hAnsi="ＭＳ 明朝" w:hint="eastAsia"/>
            <w:color w:val="8A2BE2"/>
            <w:sz w:val="21"/>
            <w:szCs w:val="21"/>
            <w:bdr w:val="none" w:sz="0" w:space="0" w:color="auto" w:frame="1"/>
          </w:rPr>
          <w:t>同項各号</w:t>
        </w:r>
      </w:hyperlink>
      <w:r>
        <w:rPr>
          <w:rStyle w:val="p"/>
          <w:rFonts w:ascii="ＭＳ 明朝" w:eastAsia="ＭＳ 明朝" w:hAnsi="ＭＳ 明朝" w:hint="eastAsia"/>
          <w:color w:val="000000"/>
          <w:sz w:val="21"/>
          <w:szCs w:val="21"/>
          <w:bdr w:val="none" w:sz="0" w:space="0" w:color="auto" w:frame="1"/>
        </w:rPr>
        <w:t>に掲げる基準を緩和することができる。</w:t>
      </w:r>
    </w:p>
    <w:p w:rsidR="00DD4998" w:rsidRDefault="00DD4998" w:rsidP="00DD4998">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(設置の場所の配置の基準)</w:t>
      </w:r>
    </w:p>
    <w:p w:rsidR="00DD4998" w:rsidRDefault="00DD4998" w:rsidP="00DD4998">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第4条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一般公衆浴場に係る法第2条第3項の設置の場所の配置の基準は、新たに設置しようとする一般公衆浴場が既設の一般公衆浴場から300メートル以上の距離を有しなければならないこととする。ただし、土地の状況、人口密度等の事情により公衆衛生上特に必要と認めるときは、市長は、これを緩和することができる。</w:t>
      </w:r>
    </w:p>
    <w:p w:rsidR="00DD4998" w:rsidRDefault="00DD4998" w:rsidP="00DD4998">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その他の公衆浴場に係る法第2条第3項の設置の場所の配置の基準は、これを設けない。</w:t>
      </w:r>
    </w:p>
    <w:p w:rsidR="00DD4998" w:rsidRDefault="00DD4998" w:rsidP="00DD4998">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(一般公衆浴場の営業者が講ずべき措置の基準)</w:t>
      </w:r>
    </w:p>
    <w:p w:rsidR="00DD4998" w:rsidRDefault="00DD4998" w:rsidP="00DD4998">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第5条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一般公衆浴場に係る法第3条第2項の措置の基準は、次のとおりとする。</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出入口は、男女別に区画し、これを表示すること。</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出入口の扉は、外部から見通すことのできない構造とすること。</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(3)</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出入口の扉を開いた正面には、目隠し又は二重扉を設け、外部から浴室又は脱衣室を見通すことのできない構造とすること。</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(4)</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浴室及び脱衣室は、男女別に壁で区画し、相互に見通されないようにすること。</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(5)</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脱衣室は、入浴者数に応じた適当な広さを有し、かつ、衣類を衛生的に保管できる戸棚又は籠を設けること。</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(6)</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脱衣室及び浴室の床面の照度は、150ルクス以上とすること。</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(7)</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脱衣室は、常に清潔を保ち、毎月1回以上、ねずみ、衛生害虫等の防除を行うこと。</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(8)</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浴室には、適当な湯気抜きのための設備を設けること。</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(9)</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浴室に使用する小桶及び腰掛けは、清潔なものを使用し、随時消毒をすること。</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(10)</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浴室には、上り用湯等を十分に供給する流水式の設備を設けること。</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(11)</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浴室及び浴槽は、入浴者数に応じた適当な広さを有し、常に清潔を保つこと。</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おおむね10歳以上の男女を混浴させないこと。</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(13)</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くし、タオル等は、消毒したものでなければ貸与しないこと。ただし、かみそりについては、新しいもののみ貸与すること。</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(14)</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入浴者用の便所を設け、防臭及びねずみ、衛生害虫等の防除の設備を設けること。</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(15)</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その他浴室の衛生管理に関しては、次に掲げる措置を講ずること。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ア</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水道水以外の水を使用した原水、原湯、上り用水及び上り用湯並びに浴槽水は、市長が定める基準に適合するよう水質を管理すること。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イ</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貯湯槽の温度を、上部から底部まで、通常の使用状態において摂氏60度以上に保ち、かつ、最大使用時においても摂氏55度以上に保つこと。ただし、これにより難い場合には、貯湯槽内の湯水の消毒を行う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ウ</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定期的に貯湯槽の生物膜の状況を確認し、生物膜の除去を行うための清掃及び消毒を行うこと。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エ</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浴槽水は、常に満杯状態に保ち、十分にろ過した湯水又は原湯を供給することにより清浄に保つこと。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オ</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浴槽水は毎日、完全に換水すること。ただし、連日使用型循環浴槽水は、1週間に1回以上完全に換水すること。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カ</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ろ過器を使用している浴槽は、1週間に1回以上、ろ過器を十分に逆洗浄等を行い汚れを排出するとともに、ろ過器及び循環配管について適切な消毒方法で生物膜を除去し、浴槽を清掃すること。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キ</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浴槽水は、</w:t>
      </w:r>
      <w:hyperlink r:id="rId15" w:anchor="e000000193" w:history="1">
        <w:r>
          <w:rPr>
            <w:rStyle w:val="a3"/>
            <w:rFonts w:ascii="ＭＳ 明朝" w:eastAsia="ＭＳ 明朝" w:hAnsi="ＭＳ 明朝" w:hint="eastAsia"/>
            <w:color w:val="8A2BE2"/>
            <w:sz w:val="21"/>
            <w:szCs w:val="21"/>
            <w:bdr w:val="none" w:sz="0" w:space="0" w:color="auto" w:frame="1"/>
          </w:rPr>
          <w:t>ア</w:t>
        </w:r>
      </w:hyperlink>
      <w:r>
        <w:rPr>
          <w:rStyle w:val="p"/>
          <w:rFonts w:ascii="ＭＳ 明朝" w:eastAsia="ＭＳ 明朝" w:hAnsi="ＭＳ 明朝" w:hint="eastAsia"/>
          <w:color w:val="000000"/>
          <w:sz w:val="21"/>
          <w:szCs w:val="21"/>
          <w:bdr w:val="none" w:sz="0" w:space="0" w:color="auto" w:frame="1"/>
        </w:rPr>
        <w:t>の基準に適合するよう塩素消毒等適切な方法により消毒することとし、塩素系薬剤を使用する場合にあつては、頻繁に浴槽水中の遊離残留塩素濃度の測定をして、1リットル中0.2ミリグラム以上を保ち、かつ、1.0ミリグラムを超えないよう努めるとともに、当該測定結果を検査の日から3年間保管する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ク</w:t>
      </w:r>
      <w:r>
        <w:rPr>
          <w:rFonts w:ascii="ＭＳ 明朝" w:eastAsia="ＭＳ 明朝" w:hAnsi="ＭＳ 明朝" w:hint="eastAsia"/>
          <w:color w:val="000000"/>
          <w:sz w:val="21"/>
          <w:szCs w:val="21"/>
        </w:rPr>
        <w:t xml:space="preserve">　</w:t>
      </w:r>
      <w:hyperlink r:id="rId16" w:anchor="e000000213" w:history="1">
        <w:r>
          <w:rPr>
            <w:rStyle w:val="a3"/>
            <w:rFonts w:ascii="ＭＳ 明朝" w:eastAsia="ＭＳ 明朝" w:hAnsi="ＭＳ 明朝" w:hint="eastAsia"/>
            <w:color w:val="8A2BE2"/>
            <w:sz w:val="21"/>
            <w:szCs w:val="21"/>
            <w:bdr w:val="none" w:sz="0" w:space="0" w:color="auto" w:frame="1"/>
          </w:rPr>
          <w:t>キ</w:t>
        </w:r>
      </w:hyperlink>
      <w:r>
        <w:rPr>
          <w:rStyle w:val="p"/>
          <w:rFonts w:ascii="ＭＳ 明朝" w:eastAsia="ＭＳ 明朝" w:hAnsi="ＭＳ 明朝" w:hint="eastAsia"/>
          <w:color w:val="000000"/>
          <w:sz w:val="21"/>
          <w:szCs w:val="21"/>
          <w:bdr w:val="none" w:sz="0" w:space="0" w:color="auto" w:frame="1"/>
        </w:rPr>
        <w:t>の場合において、循環配管を設置している場合にあつては、塩素系薬剤はろ過器の直前に投入すること。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ケ</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消毒装置の維持管理を適切に行うこと。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コ</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集毛器は、毎日清掃すること。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サ</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洗い場の湯栓及びシャワーへ送る調整箱は、定期的に清掃を行うこと。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シ</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水質検査は1年に、毎日完全に換水している浴槽水にあつては1回以上、連日使用型循環浴槽水にあつては2回(浴槽水の消毒が塩素消毒でない場合には4回)以上行うとともに、その検査結果を検査の日から3年間保管すること。この場合において、当該検査結果が</w:t>
      </w:r>
      <w:hyperlink r:id="rId17" w:anchor="e000000193" w:history="1">
        <w:r>
          <w:rPr>
            <w:rStyle w:val="a3"/>
            <w:rFonts w:ascii="ＭＳ 明朝" w:eastAsia="ＭＳ 明朝" w:hAnsi="ＭＳ 明朝" w:hint="eastAsia"/>
            <w:color w:val="8A2BE2"/>
            <w:sz w:val="21"/>
            <w:szCs w:val="21"/>
            <w:bdr w:val="none" w:sz="0" w:space="0" w:color="auto" w:frame="1"/>
          </w:rPr>
          <w:t>ア</w:t>
        </w:r>
      </w:hyperlink>
      <w:r>
        <w:rPr>
          <w:rStyle w:val="p"/>
          <w:rFonts w:ascii="ＭＳ 明朝" w:eastAsia="ＭＳ 明朝" w:hAnsi="ＭＳ 明朝" w:hint="eastAsia"/>
          <w:color w:val="000000"/>
          <w:sz w:val="21"/>
          <w:szCs w:val="21"/>
          <w:bdr w:val="none" w:sz="0" w:space="0" w:color="auto" w:frame="1"/>
        </w:rPr>
        <w:t>の基準を超えていた場合には、その旨を市長に届け出ること。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ス</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オーバーフロー回収槽の水を浴用に供しないこと。ただし、これにより難い場合には、頻繁にオーバーフロー回収槽の壁面の清掃及び消毒を行うとともに、別途、オーバーフロー回収槽の水を塩素消毒等で消毒する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セ</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浴槽に気泡発生装置等を設置している場合にあつては、連日使用型循環浴槽水を使用しないこと。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ソ</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打たせ湯及びシャワーには、循環している浴槽水を使用しないこと。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タ</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脱衣室等の入浴者の見やすい場所に、浴槽内に入る前に身体を洗うこと、薬湯に関する注意事項等入浴者が留意すべき事項を掲示すること。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チ</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営業者は、自主管理を行うため、自主管理手引書及び点検表を作成して、従業者にこの旨を周知徹底させるとともに、営業者又は従業者の中から日常の衛生管理に係る責任者を定めること。</w:t>
      </w:r>
    </w:p>
    <w:p w:rsidR="00DD4998" w:rsidRDefault="00DD4998" w:rsidP="00DD4998">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一般公衆浴場の施設内に付設する入浴設備の衛生等の措置の基準は、当該設備について、</w:t>
      </w:r>
      <w:hyperlink r:id="rId18" w:anchor="e000000037" w:history="1">
        <w:r>
          <w:rPr>
            <w:rStyle w:val="a3"/>
            <w:rFonts w:ascii="ＭＳ 明朝" w:eastAsia="ＭＳ 明朝" w:hAnsi="ＭＳ 明朝" w:hint="eastAsia"/>
            <w:color w:val="8A2BE2"/>
            <w:sz w:val="21"/>
            <w:szCs w:val="21"/>
            <w:bdr w:val="none" w:sz="0" w:space="0" w:color="auto" w:frame="1"/>
          </w:rPr>
          <w:t>第2条第2号ア</w:t>
        </w:r>
      </w:hyperlink>
      <w:r>
        <w:rPr>
          <w:rStyle w:val="p"/>
          <w:rFonts w:ascii="ＭＳ 明朝" w:eastAsia="ＭＳ 明朝" w:hAnsi="ＭＳ 明朝" w:hint="eastAsia"/>
          <w:color w:val="000000"/>
          <w:sz w:val="21"/>
          <w:szCs w:val="21"/>
          <w:bdr w:val="none" w:sz="0" w:space="0" w:color="auto" w:frame="1"/>
        </w:rPr>
        <w:t>から</w:t>
      </w:r>
      <w:hyperlink r:id="rId19" w:anchor="e000000046" w:history="1">
        <w:r>
          <w:rPr>
            <w:rStyle w:val="a3"/>
            <w:rFonts w:ascii="ＭＳ 明朝" w:eastAsia="ＭＳ 明朝" w:hAnsi="ＭＳ 明朝" w:hint="eastAsia"/>
            <w:color w:val="8A2BE2"/>
            <w:sz w:val="21"/>
            <w:szCs w:val="21"/>
            <w:bdr w:val="none" w:sz="0" w:space="0" w:color="auto" w:frame="1"/>
          </w:rPr>
          <w:t>エ</w:t>
        </w:r>
      </w:hyperlink>
      <w:r>
        <w:rPr>
          <w:rStyle w:val="p"/>
          <w:rFonts w:ascii="ＭＳ 明朝" w:eastAsia="ＭＳ 明朝" w:hAnsi="ＭＳ 明朝" w:hint="eastAsia"/>
          <w:color w:val="000000"/>
          <w:sz w:val="21"/>
          <w:szCs w:val="21"/>
          <w:bdr w:val="none" w:sz="0" w:space="0" w:color="auto" w:frame="1"/>
        </w:rPr>
        <w:t>までの区分により、</w:t>
      </w:r>
      <w:hyperlink r:id="rId20" w:anchor="e000000267" w:history="1">
        <w:r>
          <w:rPr>
            <w:rStyle w:val="a3"/>
            <w:rFonts w:ascii="ＭＳ 明朝" w:eastAsia="ＭＳ 明朝" w:hAnsi="ＭＳ 明朝" w:hint="eastAsia"/>
            <w:color w:val="8A2BE2"/>
            <w:sz w:val="21"/>
            <w:szCs w:val="21"/>
            <w:bdr w:val="none" w:sz="0" w:space="0" w:color="auto" w:frame="1"/>
          </w:rPr>
          <w:t>次条各号</w:t>
        </w:r>
      </w:hyperlink>
      <w:r>
        <w:rPr>
          <w:rStyle w:val="p"/>
          <w:rFonts w:ascii="ＭＳ 明朝" w:eastAsia="ＭＳ 明朝" w:hAnsi="ＭＳ 明朝" w:hint="eastAsia"/>
          <w:color w:val="000000"/>
          <w:sz w:val="21"/>
          <w:szCs w:val="21"/>
          <w:bdr w:val="none" w:sz="0" w:space="0" w:color="auto" w:frame="1"/>
        </w:rPr>
        <w:t>の規定を準用する。</w:t>
      </w:r>
    </w:p>
    <w:p w:rsidR="00DD4998" w:rsidRDefault="00DD4998" w:rsidP="00DD4998">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(その他の公衆浴場の営業者が講ずべき措置の基準)</w:t>
      </w:r>
    </w:p>
    <w:p w:rsidR="00DD4998" w:rsidRDefault="00DD4998" w:rsidP="00DD4998">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第6条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その他の公衆浴場に係る法第3条第2項の措置の基準は、</w:t>
      </w:r>
      <w:hyperlink r:id="rId21" w:anchor="e000000267" w:history="1">
        <w:r>
          <w:rPr>
            <w:rStyle w:val="a3"/>
            <w:rFonts w:ascii="ＭＳ 明朝" w:eastAsia="ＭＳ 明朝" w:hAnsi="ＭＳ 明朝" w:hint="eastAsia"/>
            <w:color w:val="8A2BE2"/>
            <w:sz w:val="21"/>
            <w:szCs w:val="21"/>
            <w:bdr w:val="none" w:sz="0" w:space="0" w:color="auto" w:frame="1"/>
          </w:rPr>
          <w:t>次の各号</w:t>
        </w:r>
      </w:hyperlink>
      <w:r>
        <w:rPr>
          <w:rStyle w:val="p"/>
          <w:rFonts w:ascii="ＭＳ 明朝" w:eastAsia="ＭＳ 明朝" w:hAnsi="ＭＳ 明朝" w:hint="eastAsia"/>
          <w:color w:val="000000"/>
          <w:sz w:val="21"/>
          <w:szCs w:val="21"/>
          <w:bdr w:val="none" w:sz="0" w:space="0" w:color="auto" w:frame="1"/>
        </w:rPr>
        <w:t>に掲げる施設の区分に応じ、</w:t>
      </w:r>
      <w:hyperlink r:id="rId22" w:anchor="e000000267" w:history="1">
        <w:r>
          <w:rPr>
            <w:rStyle w:val="a3"/>
            <w:rFonts w:ascii="ＭＳ 明朝" w:eastAsia="ＭＳ 明朝" w:hAnsi="ＭＳ 明朝" w:hint="eastAsia"/>
            <w:color w:val="8A2BE2"/>
            <w:sz w:val="21"/>
            <w:szCs w:val="21"/>
            <w:bdr w:val="none" w:sz="0" w:space="0" w:color="auto" w:frame="1"/>
          </w:rPr>
          <w:t>当該各号</w:t>
        </w:r>
      </w:hyperlink>
      <w:r>
        <w:rPr>
          <w:rStyle w:val="p"/>
          <w:rFonts w:ascii="ＭＳ 明朝" w:eastAsia="ＭＳ 明朝" w:hAnsi="ＭＳ 明朝" w:hint="eastAsia"/>
          <w:color w:val="000000"/>
          <w:sz w:val="21"/>
          <w:szCs w:val="21"/>
          <w:bdr w:val="none" w:sz="0" w:space="0" w:color="auto" w:frame="1"/>
        </w:rPr>
        <w:t>に定めるとおりとする。</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hyperlink r:id="rId23" w:anchor="e000000037" w:history="1">
        <w:r>
          <w:rPr>
            <w:rStyle w:val="a3"/>
            <w:rFonts w:ascii="ＭＳ 明朝" w:eastAsia="ＭＳ 明朝" w:hAnsi="ＭＳ 明朝" w:hint="eastAsia"/>
            <w:color w:val="8A2BE2"/>
            <w:sz w:val="21"/>
            <w:szCs w:val="21"/>
            <w:bdr w:val="none" w:sz="0" w:space="0" w:color="auto" w:frame="1"/>
          </w:rPr>
          <w:t>第2条第2号ア</w:t>
        </w:r>
      </w:hyperlink>
      <w:r>
        <w:rPr>
          <w:rStyle w:val="p"/>
          <w:rFonts w:ascii="ＭＳ 明朝" w:eastAsia="ＭＳ 明朝" w:hAnsi="ＭＳ 明朝" w:hint="eastAsia"/>
          <w:color w:val="000000"/>
          <w:sz w:val="21"/>
          <w:szCs w:val="21"/>
          <w:bdr w:val="none" w:sz="0" w:space="0" w:color="auto" w:frame="1"/>
        </w:rPr>
        <w:t xml:space="preserve">に該当する施設　</w:t>
      </w:r>
      <w:hyperlink r:id="rId24" w:anchor="e000000146" w:history="1">
        <w:r>
          <w:rPr>
            <w:rStyle w:val="a3"/>
            <w:rFonts w:ascii="ＭＳ 明朝" w:eastAsia="ＭＳ 明朝" w:hAnsi="ＭＳ 明朝" w:hint="eastAsia"/>
            <w:color w:val="8A2BE2"/>
            <w:sz w:val="21"/>
            <w:szCs w:val="21"/>
            <w:bdr w:val="none" w:sz="0" w:space="0" w:color="auto" w:frame="1"/>
          </w:rPr>
          <w:t>前条第1項各号</w:t>
        </w:r>
      </w:hyperlink>
      <w:r>
        <w:rPr>
          <w:rStyle w:val="p"/>
          <w:rFonts w:ascii="ＭＳ 明朝" w:eastAsia="ＭＳ 明朝" w:hAnsi="ＭＳ 明朝" w:hint="eastAsia"/>
          <w:color w:val="000000"/>
          <w:sz w:val="21"/>
          <w:szCs w:val="21"/>
          <w:bdr w:val="none" w:sz="0" w:space="0" w:color="auto" w:frame="1"/>
        </w:rPr>
        <w:t>に掲げる基準を準用するほか、次に掲げるとおりとする。</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ア</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浴室は、シャワー又は上がり用湯若しくは上がり用水の設備を設け、常に清潔を保つこと。</w:t>
      </w:r>
    </w:p>
    <w:p w:rsidR="00DD4998" w:rsidRDefault="00DD4998" w:rsidP="00DD4998">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イ</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蒸気室又は熱気室を設ける場合にあつては、常に適温を保持できる構造設備を設け、かつ、利用者の安全確保の措置を講ずること。</w:t>
      </w:r>
    </w:p>
    <w:p w:rsidR="00DD4998" w:rsidRDefault="00DD4998" w:rsidP="00DD4998">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hyperlink r:id="rId25" w:anchor="e000000040" w:history="1">
        <w:r>
          <w:rPr>
            <w:rStyle w:val="a3"/>
            <w:rFonts w:ascii="ＭＳ 明朝" w:eastAsia="ＭＳ 明朝" w:hAnsi="ＭＳ 明朝" w:hint="eastAsia"/>
            <w:color w:val="8A2BE2"/>
            <w:sz w:val="21"/>
            <w:szCs w:val="21"/>
            <w:bdr w:val="none" w:sz="0" w:space="0" w:color="auto" w:frame="1"/>
          </w:rPr>
          <w:t>第2条第2号イ</w:t>
        </w:r>
      </w:hyperlink>
      <w:r>
        <w:rPr>
          <w:rStyle w:val="p"/>
          <w:rFonts w:ascii="ＭＳ 明朝" w:eastAsia="ＭＳ 明朝" w:hAnsi="ＭＳ 明朝" w:hint="eastAsia"/>
          <w:color w:val="000000"/>
          <w:sz w:val="21"/>
          <w:szCs w:val="21"/>
          <w:bdr w:val="none" w:sz="0" w:space="0" w:color="auto" w:frame="1"/>
        </w:rPr>
        <w:t>から</w:t>
      </w:r>
      <w:hyperlink r:id="rId26" w:anchor="e000000046" w:history="1">
        <w:r>
          <w:rPr>
            <w:rStyle w:val="a3"/>
            <w:rFonts w:ascii="ＭＳ 明朝" w:eastAsia="ＭＳ 明朝" w:hAnsi="ＭＳ 明朝" w:hint="eastAsia"/>
            <w:color w:val="8A2BE2"/>
            <w:sz w:val="21"/>
            <w:szCs w:val="21"/>
            <w:bdr w:val="none" w:sz="0" w:space="0" w:color="auto" w:frame="1"/>
          </w:rPr>
          <w:t>エ</w:t>
        </w:r>
      </w:hyperlink>
      <w:r>
        <w:rPr>
          <w:rStyle w:val="p"/>
          <w:rFonts w:ascii="ＭＳ 明朝" w:eastAsia="ＭＳ 明朝" w:hAnsi="ＭＳ 明朝" w:hint="eastAsia"/>
          <w:color w:val="000000"/>
          <w:sz w:val="21"/>
          <w:szCs w:val="21"/>
          <w:bdr w:val="none" w:sz="0" w:space="0" w:color="auto" w:frame="1"/>
        </w:rPr>
        <w:t xml:space="preserve">までに該当する施設　</w:t>
      </w:r>
      <w:hyperlink r:id="rId27" w:anchor="e000000146" w:history="1">
        <w:r>
          <w:rPr>
            <w:rStyle w:val="a3"/>
            <w:rFonts w:ascii="ＭＳ 明朝" w:eastAsia="ＭＳ 明朝" w:hAnsi="ＭＳ 明朝" w:hint="eastAsia"/>
            <w:color w:val="8A2BE2"/>
            <w:sz w:val="21"/>
            <w:szCs w:val="21"/>
            <w:bdr w:val="none" w:sz="0" w:space="0" w:color="auto" w:frame="1"/>
          </w:rPr>
          <w:t>前条第1項各号</w:t>
        </w:r>
      </w:hyperlink>
      <w:r>
        <w:rPr>
          <w:rStyle w:val="p"/>
          <w:rFonts w:ascii="ＭＳ 明朝" w:eastAsia="ＭＳ 明朝" w:hAnsi="ＭＳ 明朝" w:hint="eastAsia"/>
          <w:color w:val="000000"/>
          <w:sz w:val="21"/>
          <w:szCs w:val="21"/>
          <w:bdr w:val="none" w:sz="0" w:space="0" w:color="auto" w:frame="1"/>
        </w:rPr>
        <w:t>に掲げる基準を準用する。</w:t>
      </w:r>
    </w:p>
    <w:p w:rsidR="00DD4998" w:rsidRDefault="00DD4998" w:rsidP="00DD4998">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(措置の基準の緩和)</w:t>
      </w:r>
    </w:p>
    <w:p w:rsidR="00DD4998" w:rsidRDefault="00DD4998" w:rsidP="00DD4998">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第7条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市長は、入浴者の公衆衛生上及び風紀上支障がないと認められる場合は、</w:t>
      </w:r>
      <w:hyperlink r:id="rId28" w:anchor="e000000139" w:history="1">
        <w:r>
          <w:rPr>
            <w:rStyle w:val="a3"/>
            <w:rFonts w:ascii="ＭＳ 明朝" w:eastAsia="ＭＳ 明朝" w:hAnsi="ＭＳ 明朝" w:hint="eastAsia"/>
            <w:color w:val="8A2BE2"/>
            <w:sz w:val="21"/>
            <w:szCs w:val="21"/>
            <w:bdr w:val="none" w:sz="0" w:space="0" w:color="auto" w:frame="1"/>
          </w:rPr>
          <w:t>前2条</w:t>
        </w:r>
      </w:hyperlink>
      <w:r>
        <w:rPr>
          <w:rStyle w:val="p"/>
          <w:rFonts w:ascii="ＭＳ 明朝" w:eastAsia="ＭＳ 明朝" w:hAnsi="ＭＳ 明朝" w:hint="eastAsia"/>
          <w:color w:val="000000"/>
          <w:sz w:val="21"/>
          <w:szCs w:val="21"/>
          <w:bdr w:val="none" w:sz="0" w:space="0" w:color="auto" w:frame="1"/>
        </w:rPr>
        <w:t>に規定する基準を緩和することができる。</w:t>
      </w:r>
    </w:p>
    <w:p w:rsidR="00DD4998" w:rsidRDefault="00DD4998" w:rsidP="00DD4998">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(委任)</w:t>
      </w:r>
    </w:p>
    <w:p w:rsidR="00DD4998" w:rsidRDefault="00DD4998" w:rsidP="00DD4998">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第8条</w:t>
      </w:r>
      <w:r>
        <w:rPr>
          <w:rFonts w:ascii="ＭＳ 明朝" w:eastAsia="ＭＳ 明朝" w:hAnsi="ＭＳ 明朝" w:hint="eastAsia"/>
          <w:color w:val="000000"/>
          <w:sz w:val="21"/>
          <w:szCs w:val="21"/>
        </w:rPr>
        <w:t xml:space="preserve">　</w:t>
      </w:r>
      <w:hyperlink r:id="rId29" w:anchor="l000000000" w:history="1">
        <w:r>
          <w:rPr>
            <w:rStyle w:val="a3"/>
            <w:rFonts w:ascii="ＭＳ 明朝" w:eastAsia="ＭＳ 明朝" w:hAnsi="ＭＳ 明朝" w:hint="eastAsia"/>
            <w:color w:val="8A2BE2"/>
            <w:sz w:val="21"/>
            <w:szCs w:val="21"/>
            <w:bdr w:val="none" w:sz="0" w:space="0" w:color="auto" w:frame="1"/>
          </w:rPr>
          <w:t>この条例</w:t>
        </w:r>
      </w:hyperlink>
      <w:r>
        <w:rPr>
          <w:rStyle w:val="p"/>
          <w:rFonts w:ascii="ＭＳ 明朝" w:eastAsia="ＭＳ 明朝" w:hAnsi="ＭＳ 明朝" w:hint="eastAsia"/>
          <w:color w:val="000000"/>
          <w:sz w:val="21"/>
          <w:szCs w:val="21"/>
          <w:bdr w:val="none" w:sz="0" w:space="0" w:color="auto" w:frame="1"/>
        </w:rPr>
        <w:t>の施行について必要な事項は、市長が定める。</w:t>
      </w:r>
    </w:p>
    <w:p w:rsidR="00DD4998" w:rsidRDefault="00DD4998" w:rsidP="00DD4998">
      <w:pPr>
        <w:pStyle w:val="s-head"/>
        <w:shd w:val="clear" w:color="auto" w:fill="FFFFFF"/>
        <w:spacing w:before="0" w:beforeAutospacing="0" w:after="0" w:afterAutospacing="0" w:line="273" w:lineRule="atLeast"/>
        <w:ind w:left="720"/>
        <w:rPr>
          <w:rFonts w:ascii="ＭＳ 明朝" w:eastAsia="ＭＳ 明朝" w:hAnsi="ＭＳ 明朝" w:hint="eastAsia"/>
          <w:color w:val="000000"/>
          <w:sz w:val="21"/>
          <w:szCs w:val="21"/>
        </w:rPr>
      </w:pPr>
      <w:r>
        <w:rPr>
          <w:rStyle w:val="title1"/>
          <w:rFonts w:ascii="ＭＳ 明朝" w:eastAsia="ＭＳ 明朝" w:hAnsi="ＭＳ 明朝" w:hint="eastAsia"/>
          <w:color w:val="000000"/>
          <w:sz w:val="21"/>
          <w:szCs w:val="21"/>
          <w:bdr w:val="none" w:sz="0" w:space="0" w:color="auto" w:frame="1"/>
        </w:rPr>
        <w:t>附　則</w:t>
      </w:r>
    </w:p>
    <w:p w:rsidR="00DD4998" w:rsidRDefault="00DD4998" w:rsidP="00DD4998">
      <w:pPr>
        <w:pStyle w:val="p1"/>
        <w:shd w:val="clear" w:color="auto" w:fill="FFFFFF"/>
        <w:spacing w:before="0" w:beforeAutospacing="0" w:after="0" w:afterAutospacing="0" w:line="273" w:lineRule="atLeast"/>
        <w:ind w:firstLine="240"/>
        <w:rPr>
          <w:rFonts w:ascii="ＭＳ 明朝" w:eastAsia="ＭＳ 明朝" w:hAnsi="ＭＳ 明朝" w:hint="eastAsia"/>
          <w:color w:val="000000"/>
          <w:sz w:val="21"/>
          <w:szCs w:val="21"/>
        </w:rPr>
      </w:pPr>
      <w:hyperlink r:id="rId30" w:anchor="l000000000" w:history="1">
        <w:r>
          <w:rPr>
            <w:rStyle w:val="a3"/>
            <w:rFonts w:ascii="ＭＳ 明朝" w:eastAsia="ＭＳ 明朝" w:hAnsi="ＭＳ 明朝" w:hint="eastAsia"/>
            <w:color w:val="8A2BE2"/>
            <w:sz w:val="21"/>
            <w:szCs w:val="21"/>
            <w:bdr w:val="none" w:sz="0" w:space="0" w:color="auto" w:frame="1"/>
          </w:rPr>
          <w:t>この条例</w:t>
        </w:r>
      </w:hyperlink>
      <w:r>
        <w:rPr>
          <w:rStyle w:val="p"/>
          <w:rFonts w:ascii="ＭＳ 明朝" w:eastAsia="ＭＳ 明朝" w:hAnsi="ＭＳ 明朝" w:hint="eastAsia"/>
          <w:color w:val="000000"/>
          <w:sz w:val="21"/>
          <w:szCs w:val="21"/>
          <w:bdr w:val="none" w:sz="0" w:space="0" w:color="auto" w:frame="1"/>
        </w:rPr>
        <w:t>は、公布の日から施行する。</w:t>
      </w:r>
    </w:p>
    <w:p w:rsidR="00064F50" w:rsidRPr="00DD4998" w:rsidRDefault="00064F50">
      <w:bookmarkStart w:id="0" w:name="_GoBack"/>
      <w:bookmarkEnd w:id="0"/>
    </w:p>
    <w:sectPr w:rsidR="00064F50" w:rsidRPr="00DD4998" w:rsidSect="0036056F">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98"/>
    <w:rsid w:val="00036818"/>
    <w:rsid w:val="000577B5"/>
    <w:rsid w:val="00064F50"/>
    <w:rsid w:val="000652D6"/>
    <w:rsid w:val="00082511"/>
    <w:rsid w:val="000C5CFE"/>
    <w:rsid w:val="00146773"/>
    <w:rsid w:val="00155AF6"/>
    <w:rsid w:val="00172D6A"/>
    <w:rsid w:val="001C0FF9"/>
    <w:rsid w:val="001C1511"/>
    <w:rsid w:val="001D4FD6"/>
    <w:rsid w:val="001F0EDA"/>
    <w:rsid w:val="00227175"/>
    <w:rsid w:val="00231D9E"/>
    <w:rsid w:val="00233C0A"/>
    <w:rsid w:val="002963D6"/>
    <w:rsid w:val="002A084E"/>
    <w:rsid w:val="002B03AB"/>
    <w:rsid w:val="003350F0"/>
    <w:rsid w:val="0036056F"/>
    <w:rsid w:val="003A5B44"/>
    <w:rsid w:val="003C2342"/>
    <w:rsid w:val="003C4613"/>
    <w:rsid w:val="003F03C1"/>
    <w:rsid w:val="003F2D96"/>
    <w:rsid w:val="004001BE"/>
    <w:rsid w:val="00407AFF"/>
    <w:rsid w:val="00446504"/>
    <w:rsid w:val="00467D91"/>
    <w:rsid w:val="00470CB0"/>
    <w:rsid w:val="004B2A2D"/>
    <w:rsid w:val="004C5C8E"/>
    <w:rsid w:val="004C6DCB"/>
    <w:rsid w:val="004F0088"/>
    <w:rsid w:val="004F0CA7"/>
    <w:rsid w:val="004F233D"/>
    <w:rsid w:val="005242B2"/>
    <w:rsid w:val="005354FA"/>
    <w:rsid w:val="005621AC"/>
    <w:rsid w:val="005749C4"/>
    <w:rsid w:val="005A4938"/>
    <w:rsid w:val="005A72CD"/>
    <w:rsid w:val="005E7961"/>
    <w:rsid w:val="006003B5"/>
    <w:rsid w:val="0061006A"/>
    <w:rsid w:val="006644D3"/>
    <w:rsid w:val="00670053"/>
    <w:rsid w:val="00673544"/>
    <w:rsid w:val="006B776B"/>
    <w:rsid w:val="006F4F5F"/>
    <w:rsid w:val="007046EF"/>
    <w:rsid w:val="00711743"/>
    <w:rsid w:val="00712BEB"/>
    <w:rsid w:val="0071598D"/>
    <w:rsid w:val="0071736A"/>
    <w:rsid w:val="00740896"/>
    <w:rsid w:val="00742B96"/>
    <w:rsid w:val="007B78B8"/>
    <w:rsid w:val="00807124"/>
    <w:rsid w:val="00807DF1"/>
    <w:rsid w:val="00830D77"/>
    <w:rsid w:val="008507EE"/>
    <w:rsid w:val="00857700"/>
    <w:rsid w:val="0085794F"/>
    <w:rsid w:val="0088451F"/>
    <w:rsid w:val="00894741"/>
    <w:rsid w:val="008A53A0"/>
    <w:rsid w:val="008E372C"/>
    <w:rsid w:val="008E5301"/>
    <w:rsid w:val="008F09A1"/>
    <w:rsid w:val="0092167A"/>
    <w:rsid w:val="00954682"/>
    <w:rsid w:val="00961950"/>
    <w:rsid w:val="0098575B"/>
    <w:rsid w:val="009A2E6D"/>
    <w:rsid w:val="009A62E4"/>
    <w:rsid w:val="009B0B92"/>
    <w:rsid w:val="009B4A98"/>
    <w:rsid w:val="009D4DFE"/>
    <w:rsid w:val="009E1CA3"/>
    <w:rsid w:val="009F2A0F"/>
    <w:rsid w:val="00AD77E2"/>
    <w:rsid w:val="00AE7662"/>
    <w:rsid w:val="00AF5246"/>
    <w:rsid w:val="00B02043"/>
    <w:rsid w:val="00B37B93"/>
    <w:rsid w:val="00B64253"/>
    <w:rsid w:val="00B8438A"/>
    <w:rsid w:val="00B86D06"/>
    <w:rsid w:val="00BB105B"/>
    <w:rsid w:val="00BC4A60"/>
    <w:rsid w:val="00BD0B3F"/>
    <w:rsid w:val="00C1500B"/>
    <w:rsid w:val="00C2545E"/>
    <w:rsid w:val="00C51360"/>
    <w:rsid w:val="00C53811"/>
    <w:rsid w:val="00C8695E"/>
    <w:rsid w:val="00CD1421"/>
    <w:rsid w:val="00CD7135"/>
    <w:rsid w:val="00D819E6"/>
    <w:rsid w:val="00DA2F1E"/>
    <w:rsid w:val="00DA7F7C"/>
    <w:rsid w:val="00DD09F6"/>
    <w:rsid w:val="00DD4998"/>
    <w:rsid w:val="00DD4D08"/>
    <w:rsid w:val="00E02950"/>
    <w:rsid w:val="00E154DE"/>
    <w:rsid w:val="00E213F7"/>
    <w:rsid w:val="00E35282"/>
    <w:rsid w:val="00E40AE0"/>
    <w:rsid w:val="00E7226B"/>
    <w:rsid w:val="00E873FB"/>
    <w:rsid w:val="00E97300"/>
    <w:rsid w:val="00EC77E9"/>
    <w:rsid w:val="00ED2CC4"/>
    <w:rsid w:val="00EE3019"/>
    <w:rsid w:val="00F0257F"/>
    <w:rsid w:val="00F46EC7"/>
    <w:rsid w:val="00F84AF3"/>
    <w:rsid w:val="00FC4BAA"/>
    <w:rsid w:val="00F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2F32D4-5D35-4F29-9E06-9E2CD86B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DD49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DD4998"/>
  </w:style>
  <w:style w:type="paragraph" w:customStyle="1" w:styleId="date">
    <w:name w:val="date"/>
    <w:basedOn w:val="a"/>
    <w:rsid w:val="00DD49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DD49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
    <w:name w:val="title"/>
    <w:basedOn w:val="a"/>
    <w:rsid w:val="00DD49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DD49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DD4998"/>
  </w:style>
  <w:style w:type="character" w:customStyle="1" w:styleId="p">
    <w:name w:val="p"/>
    <w:basedOn w:val="a0"/>
    <w:rsid w:val="00DD4998"/>
  </w:style>
  <w:style w:type="character" w:styleId="a3">
    <w:name w:val="Hyperlink"/>
    <w:basedOn w:val="a0"/>
    <w:uiPriority w:val="99"/>
    <w:semiHidden/>
    <w:unhideWhenUsed/>
    <w:rsid w:val="00DD4998"/>
    <w:rPr>
      <w:color w:val="0000FF"/>
      <w:u w:val="single"/>
    </w:rPr>
  </w:style>
  <w:style w:type="paragraph" w:customStyle="1" w:styleId="s-head">
    <w:name w:val="s-head"/>
    <w:basedOn w:val="a"/>
    <w:rsid w:val="00DD49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DD4998"/>
  </w:style>
  <w:style w:type="paragraph" w:customStyle="1" w:styleId="p1">
    <w:name w:val="p1"/>
    <w:basedOn w:val="a"/>
    <w:rsid w:val="00DD49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92897">
      <w:bodyDiv w:val="1"/>
      <w:marLeft w:val="0"/>
      <w:marRight w:val="0"/>
      <w:marTop w:val="0"/>
      <w:marBottom w:val="0"/>
      <w:divBdr>
        <w:top w:val="none" w:sz="0" w:space="0" w:color="auto"/>
        <w:left w:val="none" w:sz="0" w:space="0" w:color="auto"/>
        <w:bottom w:val="none" w:sz="0" w:space="0" w:color="auto"/>
        <w:right w:val="none" w:sz="0" w:space="0" w:color="auto"/>
      </w:divBdr>
      <w:divsChild>
        <w:div w:id="1913851475">
          <w:marLeft w:val="0"/>
          <w:marRight w:val="0"/>
          <w:marTop w:val="0"/>
          <w:marBottom w:val="0"/>
          <w:divBdr>
            <w:top w:val="none" w:sz="0" w:space="0" w:color="auto"/>
            <w:left w:val="none" w:sz="0" w:space="0" w:color="auto"/>
            <w:bottom w:val="none" w:sz="0" w:space="0" w:color="auto"/>
            <w:right w:val="none" w:sz="0" w:space="0" w:color="auto"/>
          </w:divBdr>
          <w:divsChild>
            <w:div w:id="987825228">
              <w:marLeft w:val="0"/>
              <w:marRight w:val="0"/>
              <w:marTop w:val="0"/>
              <w:marBottom w:val="0"/>
              <w:divBdr>
                <w:top w:val="none" w:sz="0" w:space="0" w:color="auto"/>
                <w:left w:val="none" w:sz="0" w:space="0" w:color="auto"/>
                <w:bottom w:val="none" w:sz="0" w:space="0" w:color="auto"/>
                <w:right w:val="none" w:sz="0" w:space="0" w:color="auto"/>
              </w:divBdr>
              <w:divsChild>
                <w:div w:id="5502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66439">
          <w:marLeft w:val="0"/>
          <w:marRight w:val="0"/>
          <w:marTop w:val="0"/>
          <w:marBottom w:val="0"/>
          <w:divBdr>
            <w:top w:val="none" w:sz="0" w:space="0" w:color="auto"/>
            <w:left w:val="none" w:sz="0" w:space="0" w:color="auto"/>
            <w:bottom w:val="none" w:sz="0" w:space="0" w:color="auto"/>
            <w:right w:val="none" w:sz="0" w:space="0" w:color="auto"/>
          </w:divBdr>
          <w:divsChild>
            <w:div w:id="1585413077">
              <w:marLeft w:val="0"/>
              <w:marRight w:val="0"/>
              <w:marTop w:val="0"/>
              <w:marBottom w:val="0"/>
              <w:divBdr>
                <w:top w:val="none" w:sz="0" w:space="0" w:color="auto"/>
                <w:left w:val="none" w:sz="0" w:space="0" w:color="auto"/>
                <w:bottom w:val="none" w:sz="0" w:space="0" w:color="auto"/>
                <w:right w:val="none" w:sz="0" w:space="0" w:color="auto"/>
              </w:divBdr>
              <w:divsChild>
                <w:div w:id="2101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08896">
          <w:marLeft w:val="0"/>
          <w:marRight w:val="0"/>
          <w:marTop w:val="0"/>
          <w:marBottom w:val="0"/>
          <w:divBdr>
            <w:top w:val="none" w:sz="0" w:space="0" w:color="auto"/>
            <w:left w:val="none" w:sz="0" w:space="0" w:color="auto"/>
            <w:bottom w:val="none" w:sz="0" w:space="0" w:color="auto"/>
            <w:right w:val="none" w:sz="0" w:space="0" w:color="auto"/>
          </w:divBdr>
          <w:divsChild>
            <w:div w:id="1015381539">
              <w:marLeft w:val="0"/>
              <w:marRight w:val="0"/>
              <w:marTop w:val="0"/>
              <w:marBottom w:val="0"/>
              <w:divBdr>
                <w:top w:val="none" w:sz="0" w:space="0" w:color="auto"/>
                <w:left w:val="none" w:sz="0" w:space="0" w:color="auto"/>
                <w:bottom w:val="none" w:sz="0" w:space="0" w:color="auto"/>
                <w:right w:val="none" w:sz="0" w:space="0" w:color="auto"/>
              </w:divBdr>
              <w:divsChild>
                <w:div w:id="12207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2520">
          <w:marLeft w:val="0"/>
          <w:marRight w:val="0"/>
          <w:marTop w:val="0"/>
          <w:marBottom w:val="0"/>
          <w:divBdr>
            <w:top w:val="none" w:sz="0" w:space="0" w:color="auto"/>
            <w:left w:val="none" w:sz="0" w:space="0" w:color="auto"/>
            <w:bottom w:val="none" w:sz="0" w:space="0" w:color="auto"/>
            <w:right w:val="none" w:sz="0" w:space="0" w:color="auto"/>
          </w:divBdr>
          <w:divsChild>
            <w:div w:id="1128746577">
              <w:marLeft w:val="0"/>
              <w:marRight w:val="0"/>
              <w:marTop w:val="0"/>
              <w:marBottom w:val="0"/>
              <w:divBdr>
                <w:top w:val="none" w:sz="0" w:space="0" w:color="auto"/>
                <w:left w:val="none" w:sz="0" w:space="0" w:color="auto"/>
                <w:bottom w:val="none" w:sz="0" w:space="0" w:color="auto"/>
                <w:right w:val="none" w:sz="0" w:space="0" w:color="auto"/>
              </w:divBdr>
              <w:divsChild>
                <w:div w:id="8296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1410">
          <w:marLeft w:val="0"/>
          <w:marRight w:val="0"/>
          <w:marTop w:val="0"/>
          <w:marBottom w:val="0"/>
          <w:divBdr>
            <w:top w:val="none" w:sz="0" w:space="0" w:color="auto"/>
            <w:left w:val="none" w:sz="0" w:space="0" w:color="auto"/>
            <w:bottom w:val="none" w:sz="0" w:space="0" w:color="auto"/>
            <w:right w:val="none" w:sz="0" w:space="0" w:color="auto"/>
          </w:divBdr>
          <w:divsChild>
            <w:div w:id="867066963">
              <w:marLeft w:val="0"/>
              <w:marRight w:val="0"/>
              <w:marTop w:val="0"/>
              <w:marBottom w:val="0"/>
              <w:divBdr>
                <w:top w:val="none" w:sz="0" w:space="0" w:color="auto"/>
                <w:left w:val="none" w:sz="0" w:space="0" w:color="auto"/>
                <w:bottom w:val="none" w:sz="0" w:space="0" w:color="auto"/>
                <w:right w:val="none" w:sz="0" w:space="0" w:color="auto"/>
              </w:divBdr>
              <w:divsChild>
                <w:div w:id="11246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9954">
          <w:marLeft w:val="0"/>
          <w:marRight w:val="0"/>
          <w:marTop w:val="0"/>
          <w:marBottom w:val="0"/>
          <w:divBdr>
            <w:top w:val="none" w:sz="0" w:space="0" w:color="auto"/>
            <w:left w:val="none" w:sz="0" w:space="0" w:color="auto"/>
            <w:bottom w:val="none" w:sz="0" w:space="0" w:color="auto"/>
            <w:right w:val="none" w:sz="0" w:space="0" w:color="auto"/>
          </w:divBdr>
          <w:divsChild>
            <w:div w:id="1732265743">
              <w:marLeft w:val="0"/>
              <w:marRight w:val="0"/>
              <w:marTop w:val="0"/>
              <w:marBottom w:val="0"/>
              <w:divBdr>
                <w:top w:val="none" w:sz="0" w:space="0" w:color="auto"/>
                <w:left w:val="none" w:sz="0" w:space="0" w:color="auto"/>
                <w:bottom w:val="none" w:sz="0" w:space="0" w:color="auto"/>
                <w:right w:val="none" w:sz="0" w:space="0" w:color="auto"/>
              </w:divBdr>
              <w:divsChild>
                <w:div w:id="9575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699">
          <w:marLeft w:val="0"/>
          <w:marRight w:val="0"/>
          <w:marTop w:val="0"/>
          <w:marBottom w:val="0"/>
          <w:divBdr>
            <w:top w:val="none" w:sz="0" w:space="0" w:color="auto"/>
            <w:left w:val="none" w:sz="0" w:space="0" w:color="auto"/>
            <w:bottom w:val="none" w:sz="0" w:space="0" w:color="auto"/>
            <w:right w:val="none" w:sz="0" w:space="0" w:color="auto"/>
          </w:divBdr>
          <w:divsChild>
            <w:div w:id="447314799">
              <w:marLeft w:val="0"/>
              <w:marRight w:val="0"/>
              <w:marTop w:val="0"/>
              <w:marBottom w:val="0"/>
              <w:divBdr>
                <w:top w:val="none" w:sz="0" w:space="0" w:color="auto"/>
                <w:left w:val="none" w:sz="0" w:space="0" w:color="auto"/>
                <w:bottom w:val="none" w:sz="0" w:space="0" w:color="auto"/>
                <w:right w:val="none" w:sz="0" w:space="0" w:color="auto"/>
              </w:divBdr>
              <w:divsChild>
                <w:div w:id="18698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10212">
          <w:marLeft w:val="0"/>
          <w:marRight w:val="0"/>
          <w:marTop w:val="0"/>
          <w:marBottom w:val="0"/>
          <w:divBdr>
            <w:top w:val="none" w:sz="0" w:space="0" w:color="auto"/>
            <w:left w:val="none" w:sz="0" w:space="0" w:color="auto"/>
            <w:bottom w:val="none" w:sz="0" w:space="0" w:color="auto"/>
            <w:right w:val="none" w:sz="0" w:space="0" w:color="auto"/>
          </w:divBdr>
          <w:divsChild>
            <w:div w:id="1745449634">
              <w:marLeft w:val="0"/>
              <w:marRight w:val="0"/>
              <w:marTop w:val="0"/>
              <w:marBottom w:val="0"/>
              <w:divBdr>
                <w:top w:val="none" w:sz="0" w:space="0" w:color="auto"/>
                <w:left w:val="none" w:sz="0" w:space="0" w:color="auto"/>
                <w:bottom w:val="none" w:sz="0" w:space="0" w:color="auto"/>
                <w:right w:val="none" w:sz="0" w:space="0" w:color="auto"/>
              </w:divBdr>
              <w:divsChild>
                <w:div w:id="9763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4575">
          <w:marLeft w:val="0"/>
          <w:marRight w:val="0"/>
          <w:marTop w:val="0"/>
          <w:marBottom w:val="0"/>
          <w:divBdr>
            <w:top w:val="none" w:sz="0" w:space="0" w:color="auto"/>
            <w:left w:val="none" w:sz="0" w:space="0" w:color="auto"/>
            <w:bottom w:val="none" w:sz="0" w:space="0" w:color="auto"/>
            <w:right w:val="none" w:sz="0" w:space="0" w:color="auto"/>
          </w:divBdr>
          <w:divsChild>
            <w:div w:id="375743791">
              <w:marLeft w:val="0"/>
              <w:marRight w:val="0"/>
              <w:marTop w:val="0"/>
              <w:marBottom w:val="0"/>
              <w:divBdr>
                <w:top w:val="none" w:sz="0" w:space="0" w:color="auto"/>
                <w:left w:val="none" w:sz="0" w:space="0" w:color="auto"/>
                <w:bottom w:val="none" w:sz="0" w:space="0" w:color="auto"/>
                <w:right w:val="none" w:sz="0" w:space="0" w:color="auto"/>
              </w:divBdr>
              <w:divsChild>
                <w:div w:id="1514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863">
          <w:marLeft w:val="0"/>
          <w:marRight w:val="0"/>
          <w:marTop w:val="0"/>
          <w:marBottom w:val="0"/>
          <w:divBdr>
            <w:top w:val="none" w:sz="0" w:space="0" w:color="auto"/>
            <w:left w:val="none" w:sz="0" w:space="0" w:color="auto"/>
            <w:bottom w:val="none" w:sz="0" w:space="0" w:color="auto"/>
            <w:right w:val="none" w:sz="0" w:space="0" w:color="auto"/>
          </w:divBdr>
          <w:divsChild>
            <w:div w:id="1523277716">
              <w:marLeft w:val="0"/>
              <w:marRight w:val="0"/>
              <w:marTop w:val="0"/>
              <w:marBottom w:val="0"/>
              <w:divBdr>
                <w:top w:val="none" w:sz="0" w:space="0" w:color="auto"/>
                <w:left w:val="none" w:sz="0" w:space="0" w:color="auto"/>
                <w:bottom w:val="none" w:sz="0" w:space="0" w:color="auto"/>
                <w:right w:val="none" w:sz="0" w:space="0" w:color="auto"/>
              </w:divBdr>
              <w:divsChild>
                <w:div w:id="5011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4308">
          <w:marLeft w:val="0"/>
          <w:marRight w:val="0"/>
          <w:marTop w:val="0"/>
          <w:marBottom w:val="0"/>
          <w:divBdr>
            <w:top w:val="none" w:sz="0" w:space="0" w:color="auto"/>
            <w:left w:val="none" w:sz="0" w:space="0" w:color="auto"/>
            <w:bottom w:val="none" w:sz="0" w:space="0" w:color="auto"/>
            <w:right w:val="none" w:sz="0" w:space="0" w:color="auto"/>
          </w:divBdr>
          <w:divsChild>
            <w:div w:id="2061631763">
              <w:marLeft w:val="0"/>
              <w:marRight w:val="0"/>
              <w:marTop w:val="0"/>
              <w:marBottom w:val="0"/>
              <w:divBdr>
                <w:top w:val="none" w:sz="0" w:space="0" w:color="auto"/>
                <w:left w:val="none" w:sz="0" w:space="0" w:color="auto"/>
                <w:bottom w:val="none" w:sz="0" w:space="0" w:color="auto"/>
                <w:right w:val="none" w:sz="0" w:space="0" w:color="auto"/>
              </w:divBdr>
              <w:divsChild>
                <w:div w:id="8222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32">
          <w:marLeft w:val="0"/>
          <w:marRight w:val="0"/>
          <w:marTop w:val="0"/>
          <w:marBottom w:val="0"/>
          <w:divBdr>
            <w:top w:val="none" w:sz="0" w:space="0" w:color="auto"/>
            <w:left w:val="none" w:sz="0" w:space="0" w:color="auto"/>
            <w:bottom w:val="none" w:sz="0" w:space="0" w:color="auto"/>
            <w:right w:val="none" w:sz="0" w:space="0" w:color="auto"/>
          </w:divBdr>
          <w:divsChild>
            <w:div w:id="1586105612">
              <w:marLeft w:val="0"/>
              <w:marRight w:val="0"/>
              <w:marTop w:val="0"/>
              <w:marBottom w:val="0"/>
              <w:divBdr>
                <w:top w:val="none" w:sz="0" w:space="0" w:color="auto"/>
                <w:left w:val="none" w:sz="0" w:space="0" w:color="auto"/>
                <w:bottom w:val="none" w:sz="0" w:space="0" w:color="auto"/>
                <w:right w:val="none" w:sz="0" w:space="0" w:color="auto"/>
              </w:divBdr>
              <w:divsChild>
                <w:div w:id="16284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7430">
          <w:marLeft w:val="0"/>
          <w:marRight w:val="0"/>
          <w:marTop w:val="0"/>
          <w:marBottom w:val="0"/>
          <w:divBdr>
            <w:top w:val="none" w:sz="0" w:space="0" w:color="auto"/>
            <w:left w:val="none" w:sz="0" w:space="0" w:color="auto"/>
            <w:bottom w:val="none" w:sz="0" w:space="0" w:color="auto"/>
            <w:right w:val="none" w:sz="0" w:space="0" w:color="auto"/>
          </w:divBdr>
          <w:divsChild>
            <w:div w:id="94372904">
              <w:marLeft w:val="0"/>
              <w:marRight w:val="0"/>
              <w:marTop w:val="0"/>
              <w:marBottom w:val="0"/>
              <w:divBdr>
                <w:top w:val="none" w:sz="0" w:space="0" w:color="auto"/>
                <w:left w:val="none" w:sz="0" w:space="0" w:color="auto"/>
                <w:bottom w:val="none" w:sz="0" w:space="0" w:color="auto"/>
                <w:right w:val="none" w:sz="0" w:space="0" w:color="auto"/>
              </w:divBdr>
              <w:divsChild>
                <w:div w:id="10223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5406">
          <w:marLeft w:val="0"/>
          <w:marRight w:val="0"/>
          <w:marTop w:val="0"/>
          <w:marBottom w:val="0"/>
          <w:divBdr>
            <w:top w:val="none" w:sz="0" w:space="0" w:color="auto"/>
            <w:left w:val="none" w:sz="0" w:space="0" w:color="auto"/>
            <w:bottom w:val="none" w:sz="0" w:space="0" w:color="auto"/>
            <w:right w:val="none" w:sz="0" w:space="0" w:color="auto"/>
          </w:divBdr>
          <w:divsChild>
            <w:div w:id="1099907920">
              <w:marLeft w:val="0"/>
              <w:marRight w:val="0"/>
              <w:marTop w:val="0"/>
              <w:marBottom w:val="0"/>
              <w:divBdr>
                <w:top w:val="none" w:sz="0" w:space="0" w:color="auto"/>
                <w:left w:val="none" w:sz="0" w:space="0" w:color="auto"/>
                <w:bottom w:val="none" w:sz="0" w:space="0" w:color="auto"/>
                <w:right w:val="none" w:sz="0" w:space="0" w:color="auto"/>
              </w:divBdr>
              <w:divsChild>
                <w:div w:id="6464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7487">
          <w:marLeft w:val="0"/>
          <w:marRight w:val="0"/>
          <w:marTop w:val="0"/>
          <w:marBottom w:val="0"/>
          <w:divBdr>
            <w:top w:val="none" w:sz="0" w:space="0" w:color="auto"/>
            <w:left w:val="none" w:sz="0" w:space="0" w:color="auto"/>
            <w:bottom w:val="none" w:sz="0" w:space="0" w:color="auto"/>
            <w:right w:val="none" w:sz="0" w:space="0" w:color="auto"/>
          </w:divBdr>
          <w:divsChild>
            <w:div w:id="608705882">
              <w:marLeft w:val="0"/>
              <w:marRight w:val="0"/>
              <w:marTop w:val="0"/>
              <w:marBottom w:val="0"/>
              <w:divBdr>
                <w:top w:val="none" w:sz="0" w:space="0" w:color="auto"/>
                <w:left w:val="none" w:sz="0" w:space="0" w:color="auto"/>
                <w:bottom w:val="none" w:sz="0" w:space="0" w:color="auto"/>
                <w:right w:val="none" w:sz="0" w:space="0" w:color="auto"/>
              </w:divBdr>
              <w:divsChild>
                <w:div w:id="18350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13514">
          <w:marLeft w:val="0"/>
          <w:marRight w:val="0"/>
          <w:marTop w:val="0"/>
          <w:marBottom w:val="0"/>
          <w:divBdr>
            <w:top w:val="none" w:sz="0" w:space="0" w:color="auto"/>
            <w:left w:val="none" w:sz="0" w:space="0" w:color="auto"/>
            <w:bottom w:val="none" w:sz="0" w:space="0" w:color="auto"/>
            <w:right w:val="none" w:sz="0" w:space="0" w:color="auto"/>
          </w:divBdr>
          <w:divsChild>
            <w:div w:id="1720588744">
              <w:marLeft w:val="0"/>
              <w:marRight w:val="0"/>
              <w:marTop w:val="0"/>
              <w:marBottom w:val="0"/>
              <w:divBdr>
                <w:top w:val="none" w:sz="0" w:space="0" w:color="auto"/>
                <w:left w:val="none" w:sz="0" w:space="0" w:color="auto"/>
                <w:bottom w:val="none" w:sz="0" w:space="0" w:color="auto"/>
                <w:right w:val="none" w:sz="0" w:space="0" w:color="auto"/>
              </w:divBdr>
              <w:divsChild>
                <w:div w:id="11960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0035">
          <w:marLeft w:val="0"/>
          <w:marRight w:val="0"/>
          <w:marTop w:val="0"/>
          <w:marBottom w:val="0"/>
          <w:divBdr>
            <w:top w:val="none" w:sz="0" w:space="0" w:color="auto"/>
            <w:left w:val="none" w:sz="0" w:space="0" w:color="auto"/>
            <w:bottom w:val="none" w:sz="0" w:space="0" w:color="auto"/>
            <w:right w:val="none" w:sz="0" w:space="0" w:color="auto"/>
          </w:divBdr>
          <w:divsChild>
            <w:div w:id="1268583328">
              <w:marLeft w:val="0"/>
              <w:marRight w:val="0"/>
              <w:marTop w:val="0"/>
              <w:marBottom w:val="0"/>
              <w:divBdr>
                <w:top w:val="none" w:sz="0" w:space="0" w:color="auto"/>
                <w:left w:val="none" w:sz="0" w:space="0" w:color="auto"/>
                <w:bottom w:val="none" w:sz="0" w:space="0" w:color="auto"/>
                <w:right w:val="none" w:sz="0" w:space="0" w:color="auto"/>
              </w:divBdr>
              <w:divsChild>
                <w:div w:id="9991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0919">
          <w:marLeft w:val="0"/>
          <w:marRight w:val="0"/>
          <w:marTop w:val="0"/>
          <w:marBottom w:val="0"/>
          <w:divBdr>
            <w:top w:val="none" w:sz="0" w:space="0" w:color="auto"/>
            <w:left w:val="none" w:sz="0" w:space="0" w:color="auto"/>
            <w:bottom w:val="none" w:sz="0" w:space="0" w:color="auto"/>
            <w:right w:val="none" w:sz="0" w:space="0" w:color="auto"/>
          </w:divBdr>
          <w:divsChild>
            <w:div w:id="1250970292">
              <w:marLeft w:val="0"/>
              <w:marRight w:val="0"/>
              <w:marTop w:val="0"/>
              <w:marBottom w:val="0"/>
              <w:divBdr>
                <w:top w:val="none" w:sz="0" w:space="0" w:color="auto"/>
                <w:left w:val="none" w:sz="0" w:space="0" w:color="auto"/>
                <w:bottom w:val="none" w:sz="0" w:space="0" w:color="auto"/>
                <w:right w:val="none" w:sz="0" w:space="0" w:color="auto"/>
              </w:divBdr>
              <w:divsChild>
                <w:div w:id="9263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3040">
          <w:marLeft w:val="0"/>
          <w:marRight w:val="0"/>
          <w:marTop w:val="0"/>
          <w:marBottom w:val="0"/>
          <w:divBdr>
            <w:top w:val="none" w:sz="0" w:space="0" w:color="auto"/>
            <w:left w:val="none" w:sz="0" w:space="0" w:color="auto"/>
            <w:bottom w:val="none" w:sz="0" w:space="0" w:color="auto"/>
            <w:right w:val="none" w:sz="0" w:space="0" w:color="auto"/>
          </w:divBdr>
          <w:divsChild>
            <w:div w:id="632755529">
              <w:marLeft w:val="0"/>
              <w:marRight w:val="0"/>
              <w:marTop w:val="0"/>
              <w:marBottom w:val="0"/>
              <w:divBdr>
                <w:top w:val="none" w:sz="0" w:space="0" w:color="auto"/>
                <w:left w:val="none" w:sz="0" w:space="0" w:color="auto"/>
                <w:bottom w:val="none" w:sz="0" w:space="0" w:color="auto"/>
                <w:right w:val="none" w:sz="0" w:space="0" w:color="auto"/>
              </w:divBdr>
              <w:divsChild>
                <w:div w:id="8649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8026">
          <w:marLeft w:val="0"/>
          <w:marRight w:val="0"/>
          <w:marTop w:val="0"/>
          <w:marBottom w:val="0"/>
          <w:divBdr>
            <w:top w:val="none" w:sz="0" w:space="0" w:color="auto"/>
            <w:left w:val="none" w:sz="0" w:space="0" w:color="auto"/>
            <w:bottom w:val="none" w:sz="0" w:space="0" w:color="auto"/>
            <w:right w:val="none" w:sz="0" w:space="0" w:color="auto"/>
          </w:divBdr>
          <w:divsChild>
            <w:div w:id="489641787">
              <w:marLeft w:val="0"/>
              <w:marRight w:val="0"/>
              <w:marTop w:val="0"/>
              <w:marBottom w:val="0"/>
              <w:divBdr>
                <w:top w:val="none" w:sz="0" w:space="0" w:color="auto"/>
                <w:left w:val="none" w:sz="0" w:space="0" w:color="auto"/>
                <w:bottom w:val="none" w:sz="0" w:space="0" w:color="auto"/>
                <w:right w:val="none" w:sz="0" w:space="0" w:color="auto"/>
              </w:divBdr>
              <w:divsChild>
                <w:div w:id="3463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6986">
          <w:marLeft w:val="0"/>
          <w:marRight w:val="0"/>
          <w:marTop w:val="0"/>
          <w:marBottom w:val="0"/>
          <w:divBdr>
            <w:top w:val="none" w:sz="0" w:space="0" w:color="auto"/>
            <w:left w:val="none" w:sz="0" w:space="0" w:color="auto"/>
            <w:bottom w:val="none" w:sz="0" w:space="0" w:color="auto"/>
            <w:right w:val="none" w:sz="0" w:space="0" w:color="auto"/>
          </w:divBdr>
          <w:divsChild>
            <w:div w:id="158931756">
              <w:marLeft w:val="0"/>
              <w:marRight w:val="0"/>
              <w:marTop w:val="0"/>
              <w:marBottom w:val="0"/>
              <w:divBdr>
                <w:top w:val="none" w:sz="0" w:space="0" w:color="auto"/>
                <w:left w:val="none" w:sz="0" w:space="0" w:color="auto"/>
                <w:bottom w:val="none" w:sz="0" w:space="0" w:color="auto"/>
                <w:right w:val="none" w:sz="0" w:space="0" w:color="auto"/>
              </w:divBdr>
              <w:divsChild>
                <w:div w:id="13839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1460">
          <w:marLeft w:val="0"/>
          <w:marRight w:val="0"/>
          <w:marTop w:val="0"/>
          <w:marBottom w:val="0"/>
          <w:divBdr>
            <w:top w:val="none" w:sz="0" w:space="0" w:color="auto"/>
            <w:left w:val="none" w:sz="0" w:space="0" w:color="auto"/>
            <w:bottom w:val="none" w:sz="0" w:space="0" w:color="auto"/>
            <w:right w:val="none" w:sz="0" w:space="0" w:color="auto"/>
          </w:divBdr>
          <w:divsChild>
            <w:div w:id="2030521566">
              <w:marLeft w:val="0"/>
              <w:marRight w:val="0"/>
              <w:marTop w:val="0"/>
              <w:marBottom w:val="0"/>
              <w:divBdr>
                <w:top w:val="none" w:sz="0" w:space="0" w:color="auto"/>
                <w:left w:val="none" w:sz="0" w:space="0" w:color="auto"/>
                <w:bottom w:val="none" w:sz="0" w:space="0" w:color="auto"/>
                <w:right w:val="none" w:sz="0" w:space="0" w:color="auto"/>
              </w:divBdr>
              <w:divsChild>
                <w:div w:id="6779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921">
          <w:marLeft w:val="0"/>
          <w:marRight w:val="0"/>
          <w:marTop w:val="0"/>
          <w:marBottom w:val="0"/>
          <w:divBdr>
            <w:top w:val="none" w:sz="0" w:space="0" w:color="auto"/>
            <w:left w:val="none" w:sz="0" w:space="0" w:color="auto"/>
            <w:bottom w:val="none" w:sz="0" w:space="0" w:color="auto"/>
            <w:right w:val="none" w:sz="0" w:space="0" w:color="auto"/>
          </w:divBdr>
          <w:divsChild>
            <w:div w:id="2032103153">
              <w:marLeft w:val="0"/>
              <w:marRight w:val="0"/>
              <w:marTop w:val="0"/>
              <w:marBottom w:val="0"/>
              <w:divBdr>
                <w:top w:val="none" w:sz="0" w:space="0" w:color="auto"/>
                <w:left w:val="none" w:sz="0" w:space="0" w:color="auto"/>
                <w:bottom w:val="none" w:sz="0" w:space="0" w:color="auto"/>
                <w:right w:val="none" w:sz="0" w:space="0" w:color="auto"/>
              </w:divBdr>
              <w:divsChild>
                <w:div w:id="14549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3249">
          <w:marLeft w:val="0"/>
          <w:marRight w:val="0"/>
          <w:marTop w:val="0"/>
          <w:marBottom w:val="0"/>
          <w:divBdr>
            <w:top w:val="none" w:sz="0" w:space="0" w:color="auto"/>
            <w:left w:val="none" w:sz="0" w:space="0" w:color="auto"/>
            <w:bottom w:val="none" w:sz="0" w:space="0" w:color="auto"/>
            <w:right w:val="none" w:sz="0" w:space="0" w:color="auto"/>
          </w:divBdr>
          <w:divsChild>
            <w:div w:id="1631863714">
              <w:marLeft w:val="0"/>
              <w:marRight w:val="0"/>
              <w:marTop w:val="0"/>
              <w:marBottom w:val="0"/>
              <w:divBdr>
                <w:top w:val="none" w:sz="0" w:space="0" w:color="auto"/>
                <w:left w:val="none" w:sz="0" w:space="0" w:color="auto"/>
                <w:bottom w:val="none" w:sz="0" w:space="0" w:color="auto"/>
                <w:right w:val="none" w:sz="0" w:space="0" w:color="auto"/>
              </w:divBdr>
              <w:divsChild>
                <w:div w:id="10075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3198">
          <w:marLeft w:val="0"/>
          <w:marRight w:val="0"/>
          <w:marTop w:val="0"/>
          <w:marBottom w:val="0"/>
          <w:divBdr>
            <w:top w:val="none" w:sz="0" w:space="0" w:color="auto"/>
            <w:left w:val="none" w:sz="0" w:space="0" w:color="auto"/>
            <w:bottom w:val="none" w:sz="0" w:space="0" w:color="auto"/>
            <w:right w:val="none" w:sz="0" w:space="0" w:color="auto"/>
          </w:divBdr>
          <w:divsChild>
            <w:div w:id="306513838">
              <w:marLeft w:val="0"/>
              <w:marRight w:val="0"/>
              <w:marTop w:val="0"/>
              <w:marBottom w:val="0"/>
              <w:divBdr>
                <w:top w:val="none" w:sz="0" w:space="0" w:color="auto"/>
                <w:left w:val="none" w:sz="0" w:space="0" w:color="auto"/>
                <w:bottom w:val="none" w:sz="0" w:space="0" w:color="auto"/>
                <w:right w:val="none" w:sz="0" w:space="0" w:color="auto"/>
              </w:divBdr>
              <w:divsChild>
                <w:div w:id="9997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0042">
          <w:marLeft w:val="0"/>
          <w:marRight w:val="0"/>
          <w:marTop w:val="0"/>
          <w:marBottom w:val="0"/>
          <w:divBdr>
            <w:top w:val="none" w:sz="0" w:space="0" w:color="auto"/>
            <w:left w:val="none" w:sz="0" w:space="0" w:color="auto"/>
            <w:bottom w:val="none" w:sz="0" w:space="0" w:color="auto"/>
            <w:right w:val="none" w:sz="0" w:space="0" w:color="auto"/>
          </w:divBdr>
          <w:divsChild>
            <w:div w:id="471559350">
              <w:marLeft w:val="0"/>
              <w:marRight w:val="0"/>
              <w:marTop w:val="0"/>
              <w:marBottom w:val="0"/>
              <w:divBdr>
                <w:top w:val="none" w:sz="0" w:space="0" w:color="auto"/>
                <w:left w:val="none" w:sz="0" w:space="0" w:color="auto"/>
                <w:bottom w:val="none" w:sz="0" w:space="0" w:color="auto"/>
                <w:right w:val="none" w:sz="0" w:space="0" w:color="auto"/>
              </w:divBdr>
              <w:divsChild>
                <w:div w:id="2669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2838">
          <w:marLeft w:val="0"/>
          <w:marRight w:val="0"/>
          <w:marTop w:val="0"/>
          <w:marBottom w:val="0"/>
          <w:divBdr>
            <w:top w:val="none" w:sz="0" w:space="0" w:color="auto"/>
            <w:left w:val="none" w:sz="0" w:space="0" w:color="auto"/>
            <w:bottom w:val="none" w:sz="0" w:space="0" w:color="auto"/>
            <w:right w:val="none" w:sz="0" w:space="0" w:color="auto"/>
          </w:divBdr>
          <w:divsChild>
            <w:div w:id="994797144">
              <w:marLeft w:val="0"/>
              <w:marRight w:val="0"/>
              <w:marTop w:val="0"/>
              <w:marBottom w:val="0"/>
              <w:divBdr>
                <w:top w:val="none" w:sz="0" w:space="0" w:color="auto"/>
                <w:left w:val="none" w:sz="0" w:space="0" w:color="auto"/>
                <w:bottom w:val="none" w:sz="0" w:space="0" w:color="auto"/>
                <w:right w:val="none" w:sz="0" w:space="0" w:color="auto"/>
              </w:divBdr>
              <w:divsChild>
                <w:div w:id="3880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1440">
          <w:marLeft w:val="0"/>
          <w:marRight w:val="0"/>
          <w:marTop w:val="0"/>
          <w:marBottom w:val="0"/>
          <w:divBdr>
            <w:top w:val="none" w:sz="0" w:space="0" w:color="auto"/>
            <w:left w:val="none" w:sz="0" w:space="0" w:color="auto"/>
            <w:bottom w:val="none" w:sz="0" w:space="0" w:color="auto"/>
            <w:right w:val="none" w:sz="0" w:space="0" w:color="auto"/>
          </w:divBdr>
          <w:divsChild>
            <w:div w:id="2121335795">
              <w:marLeft w:val="0"/>
              <w:marRight w:val="0"/>
              <w:marTop w:val="0"/>
              <w:marBottom w:val="0"/>
              <w:divBdr>
                <w:top w:val="none" w:sz="0" w:space="0" w:color="auto"/>
                <w:left w:val="none" w:sz="0" w:space="0" w:color="auto"/>
                <w:bottom w:val="none" w:sz="0" w:space="0" w:color="auto"/>
                <w:right w:val="none" w:sz="0" w:space="0" w:color="auto"/>
              </w:divBdr>
              <w:divsChild>
                <w:div w:id="17192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10325">
          <w:marLeft w:val="0"/>
          <w:marRight w:val="0"/>
          <w:marTop w:val="0"/>
          <w:marBottom w:val="0"/>
          <w:divBdr>
            <w:top w:val="none" w:sz="0" w:space="0" w:color="auto"/>
            <w:left w:val="none" w:sz="0" w:space="0" w:color="auto"/>
            <w:bottom w:val="none" w:sz="0" w:space="0" w:color="auto"/>
            <w:right w:val="none" w:sz="0" w:space="0" w:color="auto"/>
          </w:divBdr>
          <w:divsChild>
            <w:div w:id="8218476">
              <w:marLeft w:val="0"/>
              <w:marRight w:val="0"/>
              <w:marTop w:val="0"/>
              <w:marBottom w:val="0"/>
              <w:divBdr>
                <w:top w:val="none" w:sz="0" w:space="0" w:color="auto"/>
                <w:left w:val="none" w:sz="0" w:space="0" w:color="auto"/>
                <w:bottom w:val="none" w:sz="0" w:space="0" w:color="auto"/>
                <w:right w:val="none" w:sz="0" w:space="0" w:color="auto"/>
              </w:divBdr>
              <w:divsChild>
                <w:div w:id="738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2392">
          <w:marLeft w:val="0"/>
          <w:marRight w:val="0"/>
          <w:marTop w:val="0"/>
          <w:marBottom w:val="0"/>
          <w:divBdr>
            <w:top w:val="none" w:sz="0" w:space="0" w:color="auto"/>
            <w:left w:val="none" w:sz="0" w:space="0" w:color="auto"/>
            <w:bottom w:val="none" w:sz="0" w:space="0" w:color="auto"/>
            <w:right w:val="none" w:sz="0" w:space="0" w:color="auto"/>
          </w:divBdr>
          <w:divsChild>
            <w:div w:id="118110631">
              <w:marLeft w:val="0"/>
              <w:marRight w:val="0"/>
              <w:marTop w:val="0"/>
              <w:marBottom w:val="0"/>
              <w:divBdr>
                <w:top w:val="none" w:sz="0" w:space="0" w:color="auto"/>
                <w:left w:val="none" w:sz="0" w:space="0" w:color="auto"/>
                <w:bottom w:val="none" w:sz="0" w:space="0" w:color="auto"/>
                <w:right w:val="none" w:sz="0" w:space="0" w:color="auto"/>
              </w:divBdr>
              <w:divsChild>
                <w:div w:id="20665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9946">
          <w:marLeft w:val="0"/>
          <w:marRight w:val="0"/>
          <w:marTop w:val="0"/>
          <w:marBottom w:val="0"/>
          <w:divBdr>
            <w:top w:val="none" w:sz="0" w:space="0" w:color="auto"/>
            <w:left w:val="none" w:sz="0" w:space="0" w:color="auto"/>
            <w:bottom w:val="none" w:sz="0" w:space="0" w:color="auto"/>
            <w:right w:val="none" w:sz="0" w:space="0" w:color="auto"/>
          </w:divBdr>
          <w:divsChild>
            <w:div w:id="512106346">
              <w:marLeft w:val="0"/>
              <w:marRight w:val="0"/>
              <w:marTop w:val="0"/>
              <w:marBottom w:val="0"/>
              <w:divBdr>
                <w:top w:val="none" w:sz="0" w:space="0" w:color="auto"/>
                <w:left w:val="none" w:sz="0" w:space="0" w:color="auto"/>
                <w:bottom w:val="none" w:sz="0" w:space="0" w:color="auto"/>
                <w:right w:val="none" w:sz="0" w:space="0" w:color="auto"/>
              </w:divBdr>
              <w:divsChild>
                <w:div w:id="6556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1646">
          <w:marLeft w:val="0"/>
          <w:marRight w:val="0"/>
          <w:marTop w:val="0"/>
          <w:marBottom w:val="0"/>
          <w:divBdr>
            <w:top w:val="none" w:sz="0" w:space="0" w:color="auto"/>
            <w:left w:val="none" w:sz="0" w:space="0" w:color="auto"/>
            <w:bottom w:val="none" w:sz="0" w:space="0" w:color="auto"/>
            <w:right w:val="none" w:sz="0" w:space="0" w:color="auto"/>
          </w:divBdr>
          <w:divsChild>
            <w:div w:id="1911109100">
              <w:marLeft w:val="0"/>
              <w:marRight w:val="0"/>
              <w:marTop w:val="0"/>
              <w:marBottom w:val="0"/>
              <w:divBdr>
                <w:top w:val="none" w:sz="0" w:space="0" w:color="auto"/>
                <w:left w:val="none" w:sz="0" w:space="0" w:color="auto"/>
                <w:bottom w:val="none" w:sz="0" w:space="0" w:color="auto"/>
                <w:right w:val="none" w:sz="0" w:space="0" w:color="auto"/>
              </w:divBdr>
              <w:divsChild>
                <w:div w:id="21263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0811">
          <w:marLeft w:val="0"/>
          <w:marRight w:val="0"/>
          <w:marTop w:val="0"/>
          <w:marBottom w:val="0"/>
          <w:divBdr>
            <w:top w:val="none" w:sz="0" w:space="0" w:color="auto"/>
            <w:left w:val="none" w:sz="0" w:space="0" w:color="auto"/>
            <w:bottom w:val="none" w:sz="0" w:space="0" w:color="auto"/>
            <w:right w:val="none" w:sz="0" w:space="0" w:color="auto"/>
          </w:divBdr>
          <w:divsChild>
            <w:div w:id="867379827">
              <w:marLeft w:val="0"/>
              <w:marRight w:val="0"/>
              <w:marTop w:val="0"/>
              <w:marBottom w:val="0"/>
              <w:divBdr>
                <w:top w:val="none" w:sz="0" w:space="0" w:color="auto"/>
                <w:left w:val="none" w:sz="0" w:space="0" w:color="auto"/>
                <w:bottom w:val="none" w:sz="0" w:space="0" w:color="auto"/>
                <w:right w:val="none" w:sz="0" w:space="0" w:color="auto"/>
              </w:divBdr>
              <w:divsChild>
                <w:div w:id="619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0028">
          <w:marLeft w:val="0"/>
          <w:marRight w:val="0"/>
          <w:marTop w:val="0"/>
          <w:marBottom w:val="0"/>
          <w:divBdr>
            <w:top w:val="none" w:sz="0" w:space="0" w:color="auto"/>
            <w:left w:val="none" w:sz="0" w:space="0" w:color="auto"/>
            <w:bottom w:val="none" w:sz="0" w:space="0" w:color="auto"/>
            <w:right w:val="none" w:sz="0" w:space="0" w:color="auto"/>
          </w:divBdr>
          <w:divsChild>
            <w:div w:id="1810977857">
              <w:marLeft w:val="0"/>
              <w:marRight w:val="0"/>
              <w:marTop w:val="0"/>
              <w:marBottom w:val="0"/>
              <w:divBdr>
                <w:top w:val="none" w:sz="0" w:space="0" w:color="auto"/>
                <w:left w:val="none" w:sz="0" w:space="0" w:color="auto"/>
                <w:bottom w:val="none" w:sz="0" w:space="0" w:color="auto"/>
                <w:right w:val="none" w:sz="0" w:space="0" w:color="auto"/>
              </w:divBdr>
              <w:divsChild>
                <w:div w:id="10438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2357">
          <w:marLeft w:val="0"/>
          <w:marRight w:val="0"/>
          <w:marTop w:val="0"/>
          <w:marBottom w:val="0"/>
          <w:divBdr>
            <w:top w:val="none" w:sz="0" w:space="0" w:color="auto"/>
            <w:left w:val="none" w:sz="0" w:space="0" w:color="auto"/>
            <w:bottom w:val="none" w:sz="0" w:space="0" w:color="auto"/>
            <w:right w:val="none" w:sz="0" w:space="0" w:color="auto"/>
          </w:divBdr>
          <w:divsChild>
            <w:div w:id="1174222415">
              <w:marLeft w:val="0"/>
              <w:marRight w:val="0"/>
              <w:marTop w:val="0"/>
              <w:marBottom w:val="0"/>
              <w:divBdr>
                <w:top w:val="none" w:sz="0" w:space="0" w:color="auto"/>
                <w:left w:val="none" w:sz="0" w:space="0" w:color="auto"/>
                <w:bottom w:val="none" w:sz="0" w:space="0" w:color="auto"/>
                <w:right w:val="none" w:sz="0" w:space="0" w:color="auto"/>
              </w:divBdr>
              <w:divsChild>
                <w:div w:id="12818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08814">
          <w:marLeft w:val="0"/>
          <w:marRight w:val="0"/>
          <w:marTop w:val="0"/>
          <w:marBottom w:val="0"/>
          <w:divBdr>
            <w:top w:val="none" w:sz="0" w:space="0" w:color="auto"/>
            <w:left w:val="none" w:sz="0" w:space="0" w:color="auto"/>
            <w:bottom w:val="none" w:sz="0" w:space="0" w:color="auto"/>
            <w:right w:val="none" w:sz="0" w:space="0" w:color="auto"/>
          </w:divBdr>
          <w:divsChild>
            <w:div w:id="422576677">
              <w:marLeft w:val="0"/>
              <w:marRight w:val="0"/>
              <w:marTop w:val="0"/>
              <w:marBottom w:val="0"/>
              <w:divBdr>
                <w:top w:val="none" w:sz="0" w:space="0" w:color="auto"/>
                <w:left w:val="none" w:sz="0" w:space="0" w:color="auto"/>
                <w:bottom w:val="none" w:sz="0" w:space="0" w:color="auto"/>
                <w:right w:val="none" w:sz="0" w:space="0" w:color="auto"/>
              </w:divBdr>
              <w:divsChild>
                <w:div w:id="9607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83630">
          <w:marLeft w:val="0"/>
          <w:marRight w:val="0"/>
          <w:marTop w:val="0"/>
          <w:marBottom w:val="0"/>
          <w:divBdr>
            <w:top w:val="none" w:sz="0" w:space="0" w:color="auto"/>
            <w:left w:val="none" w:sz="0" w:space="0" w:color="auto"/>
            <w:bottom w:val="none" w:sz="0" w:space="0" w:color="auto"/>
            <w:right w:val="none" w:sz="0" w:space="0" w:color="auto"/>
          </w:divBdr>
          <w:divsChild>
            <w:div w:id="576473566">
              <w:marLeft w:val="0"/>
              <w:marRight w:val="0"/>
              <w:marTop w:val="0"/>
              <w:marBottom w:val="0"/>
              <w:divBdr>
                <w:top w:val="none" w:sz="0" w:space="0" w:color="auto"/>
                <w:left w:val="none" w:sz="0" w:space="0" w:color="auto"/>
                <w:bottom w:val="none" w:sz="0" w:space="0" w:color="auto"/>
                <w:right w:val="none" w:sz="0" w:space="0" w:color="auto"/>
              </w:divBdr>
              <w:divsChild>
                <w:div w:id="16757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3874">
          <w:marLeft w:val="0"/>
          <w:marRight w:val="0"/>
          <w:marTop w:val="0"/>
          <w:marBottom w:val="0"/>
          <w:divBdr>
            <w:top w:val="none" w:sz="0" w:space="0" w:color="auto"/>
            <w:left w:val="none" w:sz="0" w:space="0" w:color="auto"/>
            <w:bottom w:val="none" w:sz="0" w:space="0" w:color="auto"/>
            <w:right w:val="none" w:sz="0" w:space="0" w:color="auto"/>
          </w:divBdr>
          <w:divsChild>
            <w:div w:id="1664817148">
              <w:marLeft w:val="0"/>
              <w:marRight w:val="0"/>
              <w:marTop w:val="0"/>
              <w:marBottom w:val="0"/>
              <w:divBdr>
                <w:top w:val="none" w:sz="0" w:space="0" w:color="auto"/>
                <w:left w:val="none" w:sz="0" w:space="0" w:color="auto"/>
                <w:bottom w:val="none" w:sz="0" w:space="0" w:color="auto"/>
                <w:right w:val="none" w:sz="0" w:space="0" w:color="auto"/>
              </w:divBdr>
              <w:divsChild>
                <w:div w:id="1375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9909">
          <w:marLeft w:val="0"/>
          <w:marRight w:val="0"/>
          <w:marTop w:val="0"/>
          <w:marBottom w:val="0"/>
          <w:divBdr>
            <w:top w:val="none" w:sz="0" w:space="0" w:color="auto"/>
            <w:left w:val="none" w:sz="0" w:space="0" w:color="auto"/>
            <w:bottom w:val="none" w:sz="0" w:space="0" w:color="auto"/>
            <w:right w:val="none" w:sz="0" w:space="0" w:color="auto"/>
          </w:divBdr>
          <w:divsChild>
            <w:div w:id="2079789948">
              <w:marLeft w:val="0"/>
              <w:marRight w:val="0"/>
              <w:marTop w:val="0"/>
              <w:marBottom w:val="0"/>
              <w:divBdr>
                <w:top w:val="none" w:sz="0" w:space="0" w:color="auto"/>
                <w:left w:val="none" w:sz="0" w:space="0" w:color="auto"/>
                <w:bottom w:val="none" w:sz="0" w:space="0" w:color="auto"/>
                <w:right w:val="none" w:sz="0" w:space="0" w:color="auto"/>
              </w:divBdr>
              <w:divsChild>
                <w:div w:id="15126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678">
          <w:marLeft w:val="0"/>
          <w:marRight w:val="0"/>
          <w:marTop w:val="0"/>
          <w:marBottom w:val="0"/>
          <w:divBdr>
            <w:top w:val="none" w:sz="0" w:space="0" w:color="auto"/>
            <w:left w:val="none" w:sz="0" w:space="0" w:color="auto"/>
            <w:bottom w:val="none" w:sz="0" w:space="0" w:color="auto"/>
            <w:right w:val="none" w:sz="0" w:space="0" w:color="auto"/>
          </w:divBdr>
          <w:divsChild>
            <w:div w:id="1727752980">
              <w:marLeft w:val="0"/>
              <w:marRight w:val="0"/>
              <w:marTop w:val="0"/>
              <w:marBottom w:val="0"/>
              <w:divBdr>
                <w:top w:val="none" w:sz="0" w:space="0" w:color="auto"/>
                <w:left w:val="none" w:sz="0" w:space="0" w:color="auto"/>
                <w:bottom w:val="none" w:sz="0" w:space="0" w:color="auto"/>
                <w:right w:val="none" w:sz="0" w:space="0" w:color="auto"/>
              </w:divBdr>
              <w:divsChild>
                <w:div w:id="15485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7852">
          <w:marLeft w:val="0"/>
          <w:marRight w:val="0"/>
          <w:marTop w:val="0"/>
          <w:marBottom w:val="0"/>
          <w:divBdr>
            <w:top w:val="none" w:sz="0" w:space="0" w:color="auto"/>
            <w:left w:val="none" w:sz="0" w:space="0" w:color="auto"/>
            <w:bottom w:val="none" w:sz="0" w:space="0" w:color="auto"/>
            <w:right w:val="none" w:sz="0" w:space="0" w:color="auto"/>
          </w:divBdr>
          <w:divsChild>
            <w:div w:id="418796237">
              <w:marLeft w:val="0"/>
              <w:marRight w:val="0"/>
              <w:marTop w:val="0"/>
              <w:marBottom w:val="0"/>
              <w:divBdr>
                <w:top w:val="none" w:sz="0" w:space="0" w:color="auto"/>
                <w:left w:val="none" w:sz="0" w:space="0" w:color="auto"/>
                <w:bottom w:val="none" w:sz="0" w:space="0" w:color="auto"/>
                <w:right w:val="none" w:sz="0" w:space="0" w:color="auto"/>
              </w:divBdr>
              <w:divsChild>
                <w:div w:id="7326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7475">
          <w:marLeft w:val="0"/>
          <w:marRight w:val="0"/>
          <w:marTop w:val="0"/>
          <w:marBottom w:val="0"/>
          <w:divBdr>
            <w:top w:val="none" w:sz="0" w:space="0" w:color="auto"/>
            <w:left w:val="none" w:sz="0" w:space="0" w:color="auto"/>
            <w:bottom w:val="none" w:sz="0" w:space="0" w:color="auto"/>
            <w:right w:val="none" w:sz="0" w:space="0" w:color="auto"/>
          </w:divBdr>
          <w:divsChild>
            <w:div w:id="1794901748">
              <w:marLeft w:val="0"/>
              <w:marRight w:val="0"/>
              <w:marTop w:val="0"/>
              <w:marBottom w:val="0"/>
              <w:divBdr>
                <w:top w:val="none" w:sz="0" w:space="0" w:color="auto"/>
                <w:left w:val="none" w:sz="0" w:space="0" w:color="auto"/>
                <w:bottom w:val="none" w:sz="0" w:space="0" w:color="auto"/>
                <w:right w:val="none" w:sz="0" w:space="0" w:color="auto"/>
              </w:divBdr>
              <w:divsChild>
                <w:div w:id="15262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35820">
          <w:marLeft w:val="0"/>
          <w:marRight w:val="0"/>
          <w:marTop w:val="0"/>
          <w:marBottom w:val="0"/>
          <w:divBdr>
            <w:top w:val="none" w:sz="0" w:space="0" w:color="auto"/>
            <w:left w:val="none" w:sz="0" w:space="0" w:color="auto"/>
            <w:bottom w:val="none" w:sz="0" w:space="0" w:color="auto"/>
            <w:right w:val="none" w:sz="0" w:space="0" w:color="auto"/>
          </w:divBdr>
          <w:divsChild>
            <w:div w:id="1882090138">
              <w:marLeft w:val="0"/>
              <w:marRight w:val="0"/>
              <w:marTop w:val="0"/>
              <w:marBottom w:val="0"/>
              <w:divBdr>
                <w:top w:val="none" w:sz="0" w:space="0" w:color="auto"/>
                <w:left w:val="none" w:sz="0" w:space="0" w:color="auto"/>
                <w:bottom w:val="none" w:sz="0" w:space="0" w:color="auto"/>
                <w:right w:val="none" w:sz="0" w:space="0" w:color="auto"/>
              </w:divBdr>
              <w:divsChild>
                <w:div w:id="7228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667">
          <w:marLeft w:val="0"/>
          <w:marRight w:val="0"/>
          <w:marTop w:val="0"/>
          <w:marBottom w:val="0"/>
          <w:divBdr>
            <w:top w:val="none" w:sz="0" w:space="0" w:color="auto"/>
            <w:left w:val="none" w:sz="0" w:space="0" w:color="auto"/>
            <w:bottom w:val="none" w:sz="0" w:space="0" w:color="auto"/>
            <w:right w:val="none" w:sz="0" w:space="0" w:color="auto"/>
          </w:divBdr>
          <w:divsChild>
            <w:div w:id="414206939">
              <w:marLeft w:val="0"/>
              <w:marRight w:val="0"/>
              <w:marTop w:val="0"/>
              <w:marBottom w:val="0"/>
              <w:divBdr>
                <w:top w:val="none" w:sz="0" w:space="0" w:color="auto"/>
                <w:left w:val="none" w:sz="0" w:space="0" w:color="auto"/>
                <w:bottom w:val="none" w:sz="0" w:space="0" w:color="auto"/>
                <w:right w:val="none" w:sz="0" w:space="0" w:color="auto"/>
              </w:divBdr>
              <w:divsChild>
                <w:div w:id="15728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32068">
          <w:marLeft w:val="0"/>
          <w:marRight w:val="0"/>
          <w:marTop w:val="0"/>
          <w:marBottom w:val="0"/>
          <w:divBdr>
            <w:top w:val="none" w:sz="0" w:space="0" w:color="auto"/>
            <w:left w:val="none" w:sz="0" w:space="0" w:color="auto"/>
            <w:bottom w:val="none" w:sz="0" w:space="0" w:color="auto"/>
            <w:right w:val="none" w:sz="0" w:space="0" w:color="auto"/>
          </w:divBdr>
          <w:divsChild>
            <w:div w:id="396631830">
              <w:marLeft w:val="0"/>
              <w:marRight w:val="0"/>
              <w:marTop w:val="0"/>
              <w:marBottom w:val="0"/>
              <w:divBdr>
                <w:top w:val="none" w:sz="0" w:space="0" w:color="auto"/>
                <w:left w:val="none" w:sz="0" w:space="0" w:color="auto"/>
                <w:bottom w:val="none" w:sz="0" w:space="0" w:color="auto"/>
                <w:right w:val="none" w:sz="0" w:space="0" w:color="auto"/>
              </w:divBdr>
              <w:divsChild>
                <w:div w:id="815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1589">
          <w:marLeft w:val="0"/>
          <w:marRight w:val="0"/>
          <w:marTop w:val="0"/>
          <w:marBottom w:val="0"/>
          <w:divBdr>
            <w:top w:val="none" w:sz="0" w:space="0" w:color="auto"/>
            <w:left w:val="none" w:sz="0" w:space="0" w:color="auto"/>
            <w:bottom w:val="none" w:sz="0" w:space="0" w:color="auto"/>
            <w:right w:val="none" w:sz="0" w:space="0" w:color="auto"/>
          </w:divBdr>
          <w:divsChild>
            <w:div w:id="1907952782">
              <w:marLeft w:val="0"/>
              <w:marRight w:val="0"/>
              <w:marTop w:val="0"/>
              <w:marBottom w:val="0"/>
              <w:divBdr>
                <w:top w:val="none" w:sz="0" w:space="0" w:color="auto"/>
                <w:left w:val="none" w:sz="0" w:space="0" w:color="auto"/>
                <w:bottom w:val="none" w:sz="0" w:space="0" w:color="auto"/>
                <w:right w:val="none" w:sz="0" w:space="0" w:color="auto"/>
              </w:divBdr>
              <w:divsChild>
                <w:div w:id="18241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4431">
          <w:marLeft w:val="0"/>
          <w:marRight w:val="0"/>
          <w:marTop w:val="0"/>
          <w:marBottom w:val="0"/>
          <w:divBdr>
            <w:top w:val="none" w:sz="0" w:space="0" w:color="auto"/>
            <w:left w:val="none" w:sz="0" w:space="0" w:color="auto"/>
            <w:bottom w:val="none" w:sz="0" w:space="0" w:color="auto"/>
            <w:right w:val="none" w:sz="0" w:space="0" w:color="auto"/>
          </w:divBdr>
          <w:divsChild>
            <w:div w:id="1956327668">
              <w:marLeft w:val="0"/>
              <w:marRight w:val="0"/>
              <w:marTop w:val="0"/>
              <w:marBottom w:val="0"/>
              <w:divBdr>
                <w:top w:val="none" w:sz="0" w:space="0" w:color="auto"/>
                <w:left w:val="none" w:sz="0" w:space="0" w:color="auto"/>
                <w:bottom w:val="none" w:sz="0" w:space="0" w:color="auto"/>
                <w:right w:val="none" w:sz="0" w:space="0" w:color="auto"/>
              </w:divBdr>
              <w:divsChild>
                <w:div w:id="1866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06484">
          <w:marLeft w:val="0"/>
          <w:marRight w:val="0"/>
          <w:marTop w:val="0"/>
          <w:marBottom w:val="0"/>
          <w:divBdr>
            <w:top w:val="none" w:sz="0" w:space="0" w:color="auto"/>
            <w:left w:val="none" w:sz="0" w:space="0" w:color="auto"/>
            <w:bottom w:val="none" w:sz="0" w:space="0" w:color="auto"/>
            <w:right w:val="none" w:sz="0" w:space="0" w:color="auto"/>
          </w:divBdr>
          <w:divsChild>
            <w:div w:id="2044012398">
              <w:marLeft w:val="0"/>
              <w:marRight w:val="0"/>
              <w:marTop w:val="0"/>
              <w:marBottom w:val="0"/>
              <w:divBdr>
                <w:top w:val="none" w:sz="0" w:space="0" w:color="auto"/>
                <w:left w:val="none" w:sz="0" w:space="0" w:color="auto"/>
                <w:bottom w:val="none" w:sz="0" w:space="0" w:color="auto"/>
                <w:right w:val="none" w:sz="0" w:space="0" w:color="auto"/>
              </w:divBdr>
              <w:divsChild>
                <w:div w:id="11831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46376">
          <w:marLeft w:val="0"/>
          <w:marRight w:val="0"/>
          <w:marTop w:val="0"/>
          <w:marBottom w:val="0"/>
          <w:divBdr>
            <w:top w:val="none" w:sz="0" w:space="0" w:color="auto"/>
            <w:left w:val="none" w:sz="0" w:space="0" w:color="auto"/>
            <w:bottom w:val="none" w:sz="0" w:space="0" w:color="auto"/>
            <w:right w:val="none" w:sz="0" w:space="0" w:color="auto"/>
          </w:divBdr>
          <w:divsChild>
            <w:div w:id="1136993866">
              <w:marLeft w:val="0"/>
              <w:marRight w:val="0"/>
              <w:marTop w:val="0"/>
              <w:marBottom w:val="0"/>
              <w:divBdr>
                <w:top w:val="none" w:sz="0" w:space="0" w:color="auto"/>
                <w:left w:val="none" w:sz="0" w:space="0" w:color="auto"/>
                <w:bottom w:val="none" w:sz="0" w:space="0" w:color="auto"/>
                <w:right w:val="none" w:sz="0" w:space="0" w:color="auto"/>
              </w:divBdr>
              <w:divsChild>
                <w:div w:id="3817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53816">
          <w:marLeft w:val="0"/>
          <w:marRight w:val="0"/>
          <w:marTop w:val="0"/>
          <w:marBottom w:val="0"/>
          <w:divBdr>
            <w:top w:val="none" w:sz="0" w:space="0" w:color="auto"/>
            <w:left w:val="none" w:sz="0" w:space="0" w:color="auto"/>
            <w:bottom w:val="none" w:sz="0" w:space="0" w:color="auto"/>
            <w:right w:val="none" w:sz="0" w:space="0" w:color="auto"/>
          </w:divBdr>
          <w:divsChild>
            <w:div w:id="1312179471">
              <w:marLeft w:val="0"/>
              <w:marRight w:val="0"/>
              <w:marTop w:val="0"/>
              <w:marBottom w:val="0"/>
              <w:divBdr>
                <w:top w:val="none" w:sz="0" w:space="0" w:color="auto"/>
                <w:left w:val="none" w:sz="0" w:space="0" w:color="auto"/>
                <w:bottom w:val="none" w:sz="0" w:space="0" w:color="auto"/>
                <w:right w:val="none" w:sz="0" w:space="0" w:color="auto"/>
              </w:divBdr>
              <w:divsChild>
                <w:div w:id="824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18581">
          <w:marLeft w:val="0"/>
          <w:marRight w:val="0"/>
          <w:marTop w:val="0"/>
          <w:marBottom w:val="0"/>
          <w:divBdr>
            <w:top w:val="none" w:sz="0" w:space="0" w:color="auto"/>
            <w:left w:val="none" w:sz="0" w:space="0" w:color="auto"/>
            <w:bottom w:val="none" w:sz="0" w:space="0" w:color="auto"/>
            <w:right w:val="none" w:sz="0" w:space="0" w:color="auto"/>
          </w:divBdr>
          <w:divsChild>
            <w:div w:id="277102214">
              <w:marLeft w:val="0"/>
              <w:marRight w:val="0"/>
              <w:marTop w:val="0"/>
              <w:marBottom w:val="0"/>
              <w:divBdr>
                <w:top w:val="none" w:sz="0" w:space="0" w:color="auto"/>
                <w:left w:val="none" w:sz="0" w:space="0" w:color="auto"/>
                <w:bottom w:val="none" w:sz="0" w:space="0" w:color="auto"/>
                <w:right w:val="none" w:sz="0" w:space="0" w:color="auto"/>
              </w:divBdr>
              <w:divsChild>
                <w:div w:id="14578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7492">
          <w:marLeft w:val="0"/>
          <w:marRight w:val="0"/>
          <w:marTop w:val="0"/>
          <w:marBottom w:val="0"/>
          <w:divBdr>
            <w:top w:val="none" w:sz="0" w:space="0" w:color="auto"/>
            <w:left w:val="none" w:sz="0" w:space="0" w:color="auto"/>
            <w:bottom w:val="none" w:sz="0" w:space="0" w:color="auto"/>
            <w:right w:val="none" w:sz="0" w:space="0" w:color="auto"/>
          </w:divBdr>
          <w:divsChild>
            <w:div w:id="2104299473">
              <w:marLeft w:val="0"/>
              <w:marRight w:val="0"/>
              <w:marTop w:val="0"/>
              <w:marBottom w:val="0"/>
              <w:divBdr>
                <w:top w:val="none" w:sz="0" w:space="0" w:color="auto"/>
                <w:left w:val="none" w:sz="0" w:space="0" w:color="auto"/>
                <w:bottom w:val="none" w:sz="0" w:space="0" w:color="auto"/>
                <w:right w:val="none" w:sz="0" w:space="0" w:color="auto"/>
              </w:divBdr>
              <w:divsChild>
                <w:div w:id="18495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1349">
          <w:marLeft w:val="0"/>
          <w:marRight w:val="0"/>
          <w:marTop w:val="0"/>
          <w:marBottom w:val="0"/>
          <w:divBdr>
            <w:top w:val="none" w:sz="0" w:space="0" w:color="auto"/>
            <w:left w:val="none" w:sz="0" w:space="0" w:color="auto"/>
            <w:bottom w:val="none" w:sz="0" w:space="0" w:color="auto"/>
            <w:right w:val="none" w:sz="0" w:space="0" w:color="auto"/>
          </w:divBdr>
          <w:divsChild>
            <w:div w:id="1005471593">
              <w:marLeft w:val="0"/>
              <w:marRight w:val="0"/>
              <w:marTop w:val="0"/>
              <w:marBottom w:val="0"/>
              <w:divBdr>
                <w:top w:val="none" w:sz="0" w:space="0" w:color="auto"/>
                <w:left w:val="none" w:sz="0" w:space="0" w:color="auto"/>
                <w:bottom w:val="none" w:sz="0" w:space="0" w:color="auto"/>
                <w:right w:val="none" w:sz="0" w:space="0" w:color="auto"/>
              </w:divBdr>
              <w:divsChild>
                <w:div w:id="1444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48613">
          <w:marLeft w:val="0"/>
          <w:marRight w:val="0"/>
          <w:marTop w:val="0"/>
          <w:marBottom w:val="0"/>
          <w:divBdr>
            <w:top w:val="none" w:sz="0" w:space="0" w:color="auto"/>
            <w:left w:val="none" w:sz="0" w:space="0" w:color="auto"/>
            <w:bottom w:val="none" w:sz="0" w:space="0" w:color="auto"/>
            <w:right w:val="none" w:sz="0" w:space="0" w:color="auto"/>
          </w:divBdr>
          <w:divsChild>
            <w:div w:id="1212232962">
              <w:marLeft w:val="0"/>
              <w:marRight w:val="0"/>
              <w:marTop w:val="0"/>
              <w:marBottom w:val="0"/>
              <w:divBdr>
                <w:top w:val="none" w:sz="0" w:space="0" w:color="auto"/>
                <w:left w:val="none" w:sz="0" w:space="0" w:color="auto"/>
                <w:bottom w:val="none" w:sz="0" w:space="0" w:color="auto"/>
                <w:right w:val="none" w:sz="0" w:space="0" w:color="auto"/>
              </w:divBdr>
              <w:divsChild>
                <w:div w:id="1395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8733">
          <w:marLeft w:val="0"/>
          <w:marRight w:val="0"/>
          <w:marTop w:val="0"/>
          <w:marBottom w:val="0"/>
          <w:divBdr>
            <w:top w:val="none" w:sz="0" w:space="0" w:color="auto"/>
            <w:left w:val="none" w:sz="0" w:space="0" w:color="auto"/>
            <w:bottom w:val="none" w:sz="0" w:space="0" w:color="auto"/>
            <w:right w:val="none" w:sz="0" w:space="0" w:color="auto"/>
          </w:divBdr>
          <w:divsChild>
            <w:div w:id="788940817">
              <w:marLeft w:val="0"/>
              <w:marRight w:val="0"/>
              <w:marTop w:val="0"/>
              <w:marBottom w:val="0"/>
              <w:divBdr>
                <w:top w:val="none" w:sz="0" w:space="0" w:color="auto"/>
                <w:left w:val="none" w:sz="0" w:space="0" w:color="auto"/>
                <w:bottom w:val="none" w:sz="0" w:space="0" w:color="auto"/>
                <w:right w:val="none" w:sz="0" w:space="0" w:color="auto"/>
              </w:divBdr>
              <w:divsChild>
                <w:div w:id="17967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6191">
          <w:marLeft w:val="0"/>
          <w:marRight w:val="0"/>
          <w:marTop w:val="0"/>
          <w:marBottom w:val="0"/>
          <w:divBdr>
            <w:top w:val="none" w:sz="0" w:space="0" w:color="auto"/>
            <w:left w:val="none" w:sz="0" w:space="0" w:color="auto"/>
            <w:bottom w:val="none" w:sz="0" w:space="0" w:color="auto"/>
            <w:right w:val="none" w:sz="0" w:space="0" w:color="auto"/>
          </w:divBdr>
          <w:divsChild>
            <w:div w:id="76707504">
              <w:marLeft w:val="0"/>
              <w:marRight w:val="0"/>
              <w:marTop w:val="0"/>
              <w:marBottom w:val="0"/>
              <w:divBdr>
                <w:top w:val="none" w:sz="0" w:space="0" w:color="auto"/>
                <w:left w:val="none" w:sz="0" w:space="0" w:color="auto"/>
                <w:bottom w:val="none" w:sz="0" w:space="0" w:color="auto"/>
                <w:right w:val="none" w:sz="0" w:space="0" w:color="auto"/>
              </w:divBdr>
              <w:divsChild>
                <w:div w:id="2554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2145">
          <w:marLeft w:val="0"/>
          <w:marRight w:val="0"/>
          <w:marTop w:val="0"/>
          <w:marBottom w:val="0"/>
          <w:divBdr>
            <w:top w:val="none" w:sz="0" w:space="0" w:color="auto"/>
            <w:left w:val="none" w:sz="0" w:space="0" w:color="auto"/>
            <w:bottom w:val="none" w:sz="0" w:space="0" w:color="auto"/>
            <w:right w:val="none" w:sz="0" w:space="0" w:color="auto"/>
          </w:divBdr>
          <w:divsChild>
            <w:div w:id="95634385">
              <w:marLeft w:val="0"/>
              <w:marRight w:val="0"/>
              <w:marTop w:val="0"/>
              <w:marBottom w:val="0"/>
              <w:divBdr>
                <w:top w:val="none" w:sz="0" w:space="0" w:color="auto"/>
                <w:left w:val="none" w:sz="0" w:space="0" w:color="auto"/>
                <w:bottom w:val="none" w:sz="0" w:space="0" w:color="auto"/>
                <w:right w:val="none" w:sz="0" w:space="0" w:color="auto"/>
              </w:divBdr>
              <w:divsChild>
                <w:div w:id="15440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1189">
          <w:marLeft w:val="0"/>
          <w:marRight w:val="0"/>
          <w:marTop w:val="0"/>
          <w:marBottom w:val="0"/>
          <w:divBdr>
            <w:top w:val="none" w:sz="0" w:space="0" w:color="auto"/>
            <w:left w:val="none" w:sz="0" w:space="0" w:color="auto"/>
            <w:bottom w:val="none" w:sz="0" w:space="0" w:color="auto"/>
            <w:right w:val="none" w:sz="0" w:space="0" w:color="auto"/>
          </w:divBdr>
          <w:divsChild>
            <w:div w:id="159735227">
              <w:marLeft w:val="0"/>
              <w:marRight w:val="0"/>
              <w:marTop w:val="0"/>
              <w:marBottom w:val="0"/>
              <w:divBdr>
                <w:top w:val="none" w:sz="0" w:space="0" w:color="auto"/>
                <w:left w:val="none" w:sz="0" w:space="0" w:color="auto"/>
                <w:bottom w:val="none" w:sz="0" w:space="0" w:color="auto"/>
                <w:right w:val="none" w:sz="0" w:space="0" w:color="auto"/>
              </w:divBdr>
              <w:divsChild>
                <w:div w:id="10943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2096">
          <w:marLeft w:val="0"/>
          <w:marRight w:val="0"/>
          <w:marTop w:val="0"/>
          <w:marBottom w:val="0"/>
          <w:divBdr>
            <w:top w:val="none" w:sz="0" w:space="0" w:color="auto"/>
            <w:left w:val="none" w:sz="0" w:space="0" w:color="auto"/>
            <w:bottom w:val="none" w:sz="0" w:space="0" w:color="auto"/>
            <w:right w:val="none" w:sz="0" w:space="0" w:color="auto"/>
          </w:divBdr>
          <w:divsChild>
            <w:div w:id="1479106135">
              <w:marLeft w:val="0"/>
              <w:marRight w:val="0"/>
              <w:marTop w:val="0"/>
              <w:marBottom w:val="0"/>
              <w:divBdr>
                <w:top w:val="none" w:sz="0" w:space="0" w:color="auto"/>
                <w:left w:val="none" w:sz="0" w:space="0" w:color="auto"/>
                <w:bottom w:val="none" w:sz="0" w:space="0" w:color="auto"/>
                <w:right w:val="none" w:sz="0" w:space="0" w:color="auto"/>
              </w:divBdr>
              <w:divsChild>
                <w:div w:id="11525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3132">
          <w:marLeft w:val="0"/>
          <w:marRight w:val="0"/>
          <w:marTop w:val="0"/>
          <w:marBottom w:val="0"/>
          <w:divBdr>
            <w:top w:val="none" w:sz="0" w:space="0" w:color="auto"/>
            <w:left w:val="none" w:sz="0" w:space="0" w:color="auto"/>
            <w:bottom w:val="none" w:sz="0" w:space="0" w:color="auto"/>
            <w:right w:val="none" w:sz="0" w:space="0" w:color="auto"/>
          </w:divBdr>
          <w:divsChild>
            <w:div w:id="1655333758">
              <w:marLeft w:val="0"/>
              <w:marRight w:val="0"/>
              <w:marTop w:val="0"/>
              <w:marBottom w:val="0"/>
              <w:divBdr>
                <w:top w:val="none" w:sz="0" w:space="0" w:color="auto"/>
                <w:left w:val="none" w:sz="0" w:space="0" w:color="auto"/>
                <w:bottom w:val="none" w:sz="0" w:space="0" w:color="auto"/>
                <w:right w:val="none" w:sz="0" w:space="0" w:color="auto"/>
              </w:divBdr>
              <w:divsChild>
                <w:div w:id="19352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9341">
          <w:marLeft w:val="0"/>
          <w:marRight w:val="0"/>
          <w:marTop w:val="0"/>
          <w:marBottom w:val="0"/>
          <w:divBdr>
            <w:top w:val="none" w:sz="0" w:space="0" w:color="auto"/>
            <w:left w:val="none" w:sz="0" w:space="0" w:color="auto"/>
            <w:bottom w:val="none" w:sz="0" w:space="0" w:color="auto"/>
            <w:right w:val="none" w:sz="0" w:space="0" w:color="auto"/>
          </w:divBdr>
          <w:divsChild>
            <w:div w:id="1975866929">
              <w:marLeft w:val="0"/>
              <w:marRight w:val="0"/>
              <w:marTop w:val="0"/>
              <w:marBottom w:val="0"/>
              <w:divBdr>
                <w:top w:val="none" w:sz="0" w:space="0" w:color="auto"/>
                <w:left w:val="none" w:sz="0" w:space="0" w:color="auto"/>
                <w:bottom w:val="none" w:sz="0" w:space="0" w:color="auto"/>
                <w:right w:val="none" w:sz="0" w:space="0" w:color="auto"/>
              </w:divBdr>
              <w:divsChild>
                <w:div w:id="6941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1935">
          <w:marLeft w:val="0"/>
          <w:marRight w:val="0"/>
          <w:marTop w:val="0"/>
          <w:marBottom w:val="0"/>
          <w:divBdr>
            <w:top w:val="none" w:sz="0" w:space="0" w:color="auto"/>
            <w:left w:val="none" w:sz="0" w:space="0" w:color="auto"/>
            <w:bottom w:val="none" w:sz="0" w:space="0" w:color="auto"/>
            <w:right w:val="none" w:sz="0" w:space="0" w:color="auto"/>
          </w:divBdr>
          <w:divsChild>
            <w:div w:id="238247845">
              <w:marLeft w:val="0"/>
              <w:marRight w:val="0"/>
              <w:marTop w:val="0"/>
              <w:marBottom w:val="0"/>
              <w:divBdr>
                <w:top w:val="none" w:sz="0" w:space="0" w:color="auto"/>
                <w:left w:val="none" w:sz="0" w:space="0" w:color="auto"/>
                <w:bottom w:val="none" w:sz="0" w:space="0" w:color="auto"/>
                <w:right w:val="none" w:sz="0" w:space="0" w:color="auto"/>
              </w:divBdr>
              <w:divsChild>
                <w:div w:id="18482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2249">
          <w:marLeft w:val="0"/>
          <w:marRight w:val="0"/>
          <w:marTop w:val="0"/>
          <w:marBottom w:val="0"/>
          <w:divBdr>
            <w:top w:val="none" w:sz="0" w:space="0" w:color="auto"/>
            <w:left w:val="none" w:sz="0" w:space="0" w:color="auto"/>
            <w:bottom w:val="none" w:sz="0" w:space="0" w:color="auto"/>
            <w:right w:val="none" w:sz="0" w:space="0" w:color="auto"/>
          </w:divBdr>
          <w:divsChild>
            <w:div w:id="188185244">
              <w:marLeft w:val="0"/>
              <w:marRight w:val="0"/>
              <w:marTop w:val="0"/>
              <w:marBottom w:val="0"/>
              <w:divBdr>
                <w:top w:val="none" w:sz="0" w:space="0" w:color="auto"/>
                <w:left w:val="none" w:sz="0" w:space="0" w:color="auto"/>
                <w:bottom w:val="none" w:sz="0" w:space="0" w:color="auto"/>
                <w:right w:val="none" w:sz="0" w:space="0" w:color="auto"/>
              </w:divBdr>
              <w:divsChild>
                <w:div w:id="7234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4690">
          <w:marLeft w:val="0"/>
          <w:marRight w:val="0"/>
          <w:marTop w:val="0"/>
          <w:marBottom w:val="0"/>
          <w:divBdr>
            <w:top w:val="none" w:sz="0" w:space="0" w:color="auto"/>
            <w:left w:val="none" w:sz="0" w:space="0" w:color="auto"/>
            <w:bottom w:val="none" w:sz="0" w:space="0" w:color="auto"/>
            <w:right w:val="none" w:sz="0" w:space="0" w:color="auto"/>
          </w:divBdr>
          <w:divsChild>
            <w:div w:id="686100020">
              <w:marLeft w:val="0"/>
              <w:marRight w:val="0"/>
              <w:marTop w:val="0"/>
              <w:marBottom w:val="0"/>
              <w:divBdr>
                <w:top w:val="none" w:sz="0" w:space="0" w:color="auto"/>
                <w:left w:val="none" w:sz="0" w:space="0" w:color="auto"/>
                <w:bottom w:val="none" w:sz="0" w:space="0" w:color="auto"/>
                <w:right w:val="none" w:sz="0" w:space="0" w:color="auto"/>
              </w:divBdr>
              <w:divsChild>
                <w:div w:id="2701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9608">
          <w:marLeft w:val="0"/>
          <w:marRight w:val="0"/>
          <w:marTop w:val="0"/>
          <w:marBottom w:val="0"/>
          <w:divBdr>
            <w:top w:val="none" w:sz="0" w:space="0" w:color="auto"/>
            <w:left w:val="none" w:sz="0" w:space="0" w:color="auto"/>
            <w:bottom w:val="none" w:sz="0" w:space="0" w:color="auto"/>
            <w:right w:val="none" w:sz="0" w:space="0" w:color="auto"/>
          </w:divBdr>
          <w:divsChild>
            <w:div w:id="126627674">
              <w:marLeft w:val="0"/>
              <w:marRight w:val="0"/>
              <w:marTop w:val="0"/>
              <w:marBottom w:val="0"/>
              <w:divBdr>
                <w:top w:val="none" w:sz="0" w:space="0" w:color="auto"/>
                <w:left w:val="none" w:sz="0" w:space="0" w:color="auto"/>
                <w:bottom w:val="none" w:sz="0" w:space="0" w:color="auto"/>
                <w:right w:val="none" w:sz="0" w:space="0" w:color="auto"/>
              </w:divBdr>
              <w:divsChild>
                <w:div w:id="2830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6172">
          <w:marLeft w:val="0"/>
          <w:marRight w:val="0"/>
          <w:marTop w:val="0"/>
          <w:marBottom w:val="0"/>
          <w:divBdr>
            <w:top w:val="none" w:sz="0" w:space="0" w:color="auto"/>
            <w:left w:val="none" w:sz="0" w:space="0" w:color="auto"/>
            <w:bottom w:val="none" w:sz="0" w:space="0" w:color="auto"/>
            <w:right w:val="none" w:sz="0" w:space="0" w:color="auto"/>
          </w:divBdr>
          <w:divsChild>
            <w:div w:id="2112436624">
              <w:marLeft w:val="0"/>
              <w:marRight w:val="0"/>
              <w:marTop w:val="0"/>
              <w:marBottom w:val="0"/>
              <w:divBdr>
                <w:top w:val="none" w:sz="0" w:space="0" w:color="auto"/>
                <w:left w:val="none" w:sz="0" w:space="0" w:color="auto"/>
                <w:bottom w:val="none" w:sz="0" w:space="0" w:color="auto"/>
                <w:right w:val="none" w:sz="0" w:space="0" w:color="auto"/>
              </w:divBdr>
              <w:divsChild>
                <w:div w:id="15725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3249">
          <w:marLeft w:val="0"/>
          <w:marRight w:val="0"/>
          <w:marTop w:val="0"/>
          <w:marBottom w:val="0"/>
          <w:divBdr>
            <w:top w:val="none" w:sz="0" w:space="0" w:color="auto"/>
            <w:left w:val="none" w:sz="0" w:space="0" w:color="auto"/>
            <w:bottom w:val="none" w:sz="0" w:space="0" w:color="auto"/>
            <w:right w:val="none" w:sz="0" w:space="0" w:color="auto"/>
          </w:divBdr>
          <w:divsChild>
            <w:div w:id="878739129">
              <w:marLeft w:val="0"/>
              <w:marRight w:val="0"/>
              <w:marTop w:val="0"/>
              <w:marBottom w:val="0"/>
              <w:divBdr>
                <w:top w:val="none" w:sz="0" w:space="0" w:color="auto"/>
                <w:left w:val="none" w:sz="0" w:space="0" w:color="auto"/>
                <w:bottom w:val="none" w:sz="0" w:space="0" w:color="auto"/>
                <w:right w:val="none" w:sz="0" w:space="0" w:color="auto"/>
              </w:divBdr>
              <w:divsChild>
                <w:div w:id="9569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4318">
          <w:marLeft w:val="0"/>
          <w:marRight w:val="0"/>
          <w:marTop w:val="0"/>
          <w:marBottom w:val="0"/>
          <w:divBdr>
            <w:top w:val="none" w:sz="0" w:space="0" w:color="auto"/>
            <w:left w:val="none" w:sz="0" w:space="0" w:color="auto"/>
            <w:bottom w:val="none" w:sz="0" w:space="0" w:color="auto"/>
            <w:right w:val="none" w:sz="0" w:space="0" w:color="auto"/>
          </w:divBdr>
          <w:divsChild>
            <w:div w:id="1508132995">
              <w:marLeft w:val="0"/>
              <w:marRight w:val="0"/>
              <w:marTop w:val="0"/>
              <w:marBottom w:val="0"/>
              <w:divBdr>
                <w:top w:val="none" w:sz="0" w:space="0" w:color="auto"/>
                <w:left w:val="none" w:sz="0" w:space="0" w:color="auto"/>
                <w:bottom w:val="none" w:sz="0" w:space="0" w:color="auto"/>
                <w:right w:val="none" w:sz="0" w:space="0" w:color="auto"/>
              </w:divBdr>
              <w:divsChild>
                <w:div w:id="52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89232">
          <w:marLeft w:val="0"/>
          <w:marRight w:val="0"/>
          <w:marTop w:val="0"/>
          <w:marBottom w:val="0"/>
          <w:divBdr>
            <w:top w:val="none" w:sz="0" w:space="0" w:color="auto"/>
            <w:left w:val="none" w:sz="0" w:space="0" w:color="auto"/>
            <w:bottom w:val="none" w:sz="0" w:space="0" w:color="auto"/>
            <w:right w:val="none" w:sz="0" w:space="0" w:color="auto"/>
          </w:divBdr>
          <w:divsChild>
            <w:div w:id="11615610">
              <w:marLeft w:val="0"/>
              <w:marRight w:val="0"/>
              <w:marTop w:val="0"/>
              <w:marBottom w:val="0"/>
              <w:divBdr>
                <w:top w:val="none" w:sz="0" w:space="0" w:color="auto"/>
                <w:left w:val="none" w:sz="0" w:space="0" w:color="auto"/>
                <w:bottom w:val="none" w:sz="0" w:space="0" w:color="auto"/>
                <w:right w:val="none" w:sz="0" w:space="0" w:color="auto"/>
              </w:divBdr>
              <w:divsChild>
                <w:div w:id="2653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8000">
          <w:marLeft w:val="0"/>
          <w:marRight w:val="0"/>
          <w:marTop w:val="0"/>
          <w:marBottom w:val="0"/>
          <w:divBdr>
            <w:top w:val="none" w:sz="0" w:space="0" w:color="auto"/>
            <w:left w:val="none" w:sz="0" w:space="0" w:color="auto"/>
            <w:bottom w:val="none" w:sz="0" w:space="0" w:color="auto"/>
            <w:right w:val="none" w:sz="0" w:space="0" w:color="auto"/>
          </w:divBdr>
          <w:divsChild>
            <w:div w:id="2097970751">
              <w:marLeft w:val="0"/>
              <w:marRight w:val="0"/>
              <w:marTop w:val="0"/>
              <w:marBottom w:val="0"/>
              <w:divBdr>
                <w:top w:val="none" w:sz="0" w:space="0" w:color="auto"/>
                <w:left w:val="none" w:sz="0" w:space="0" w:color="auto"/>
                <w:bottom w:val="none" w:sz="0" w:space="0" w:color="auto"/>
                <w:right w:val="none" w:sz="0" w:space="0" w:color="auto"/>
              </w:divBdr>
              <w:divsChild>
                <w:div w:id="10670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793">
          <w:marLeft w:val="0"/>
          <w:marRight w:val="0"/>
          <w:marTop w:val="0"/>
          <w:marBottom w:val="0"/>
          <w:divBdr>
            <w:top w:val="none" w:sz="0" w:space="0" w:color="auto"/>
            <w:left w:val="none" w:sz="0" w:space="0" w:color="auto"/>
            <w:bottom w:val="none" w:sz="0" w:space="0" w:color="auto"/>
            <w:right w:val="none" w:sz="0" w:space="0" w:color="auto"/>
          </w:divBdr>
          <w:divsChild>
            <w:div w:id="900016678">
              <w:marLeft w:val="0"/>
              <w:marRight w:val="0"/>
              <w:marTop w:val="0"/>
              <w:marBottom w:val="0"/>
              <w:divBdr>
                <w:top w:val="none" w:sz="0" w:space="0" w:color="auto"/>
                <w:left w:val="none" w:sz="0" w:space="0" w:color="auto"/>
                <w:bottom w:val="none" w:sz="0" w:space="0" w:color="auto"/>
                <w:right w:val="none" w:sz="0" w:space="0" w:color="auto"/>
              </w:divBdr>
              <w:divsChild>
                <w:div w:id="1767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5946">
          <w:marLeft w:val="0"/>
          <w:marRight w:val="0"/>
          <w:marTop w:val="0"/>
          <w:marBottom w:val="0"/>
          <w:divBdr>
            <w:top w:val="none" w:sz="0" w:space="0" w:color="auto"/>
            <w:left w:val="none" w:sz="0" w:space="0" w:color="auto"/>
            <w:bottom w:val="none" w:sz="0" w:space="0" w:color="auto"/>
            <w:right w:val="none" w:sz="0" w:space="0" w:color="auto"/>
          </w:divBdr>
          <w:divsChild>
            <w:div w:id="1425954284">
              <w:marLeft w:val="0"/>
              <w:marRight w:val="0"/>
              <w:marTop w:val="0"/>
              <w:marBottom w:val="0"/>
              <w:divBdr>
                <w:top w:val="none" w:sz="0" w:space="0" w:color="auto"/>
                <w:left w:val="none" w:sz="0" w:space="0" w:color="auto"/>
                <w:bottom w:val="none" w:sz="0" w:space="0" w:color="auto"/>
                <w:right w:val="none" w:sz="0" w:space="0" w:color="auto"/>
              </w:divBdr>
              <w:divsChild>
                <w:div w:id="6415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4838">
          <w:marLeft w:val="0"/>
          <w:marRight w:val="0"/>
          <w:marTop w:val="0"/>
          <w:marBottom w:val="0"/>
          <w:divBdr>
            <w:top w:val="none" w:sz="0" w:space="0" w:color="auto"/>
            <w:left w:val="none" w:sz="0" w:space="0" w:color="auto"/>
            <w:bottom w:val="none" w:sz="0" w:space="0" w:color="auto"/>
            <w:right w:val="none" w:sz="0" w:space="0" w:color="auto"/>
          </w:divBdr>
          <w:divsChild>
            <w:div w:id="635064345">
              <w:marLeft w:val="0"/>
              <w:marRight w:val="0"/>
              <w:marTop w:val="0"/>
              <w:marBottom w:val="0"/>
              <w:divBdr>
                <w:top w:val="none" w:sz="0" w:space="0" w:color="auto"/>
                <w:left w:val="none" w:sz="0" w:space="0" w:color="auto"/>
                <w:bottom w:val="none" w:sz="0" w:space="0" w:color="auto"/>
                <w:right w:val="none" w:sz="0" w:space="0" w:color="auto"/>
              </w:divBdr>
              <w:divsChild>
                <w:div w:id="21370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8828">
          <w:marLeft w:val="0"/>
          <w:marRight w:val="0"/>
          <w:marTop w:val="0"/>
          <w:marBottom w:val="0"/>
          <w:divBdr>
            <w:top w:val="none" w:sz="0" w:space="0" w:color="auto"/>
            <w:left w:val="none" w:sz="0" w:space="0" w:color="auto"/>
            <w:bottom w:val="none" w:sz="0" w:space="0" w:color="auto"/>
            <w:right w:val="none" w:sz="0" w:space="0" w:color="auto"/>
          </w:divBdr>
          <w:divsChild>
            <w:div w:id="5447382">
              <w:marLeft w:val="0"/>
              <w:marRight w:val="0"/>
              <w:marTop w:val="0"/>
              <w:marBottom w:val="0"/>
              <w:divBdr>
                <w:top w:val="none" w:sz="0" w:space="0" w:color="auto"/>
                <w:left w:val="none" w:sz="0" w:space="0" w:color="auto"/>
                <w:bottom w:val="none" w:sz="0" w:space="0" w:color="auto"/>
                <w:right w:val="none" w:sz="0" w:space="0" w:color="auto"/>
              </w:divBdr>
              <w:divsChild>
                <w:div w:id="1812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4563">
          <w:marLeft w:val="0"/>
          <w:marRight w:val="0"/>
          <w:marTop w:val="0"/>
          <w:marBottom w:val="0"/>
          <w:divBdr>
            <w:top w:val="none" w:sz="0" w:space="0" w:color="auto"/>
            <w:left w:val="none" w:sz="0" w:space="0" w:color="auto"/>
            <w:bottom w:val="none" w:sz="0" w:space="0" w:color="auto"/>
            <w:right w:val="none" w:sz="0" w:space="0" w:color="auto"/>
          </w:divBdr>
          <w:divsChild>
            <w:div w:id="757411343">
              <w:marLeft w:val="0"/>
              <w:marRight w:val="0"/>
              <w:marTop w:val="0"/>
              <w:marBottom w:val="0"/>
              <w:divBdr>
                <w:top w:val="none" w:sz="0" w:space="0" w:color="auto"/>
                <w:left w:val="none" w:sz="0" w:space="0" w:color="auto"/>
                <w:bottom w:val="none" w:sz="0" w:space="0" w:color="auto"/>
                <w:right w:val="none" w:sz="0" w:space="0" w:color="auto"/>
              </w:divBdr>
              <w:divsChild>
                <w:div w:id="424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39701">
          <w:marLeft w:val="0"/>
          <w:marRight w:val="0"/>
          <w:marTop w:val="0"/>
          <w:marBottom w:val="0"/>
          <w:divBdr>
            <w:top w:val="none" w:sz="0" w:space="0" w:color="auto"/>
            <w:left w:val="none" w:sz="0" w:space="0" w:color="auto"/>
            <w:bottom w:val="none" w:sz="0" w:space="0" w:color="auto"/>
            <w:right w:val="none" w:sz="0" w:space="0" w:color="auto"/>
          </w:divBdr>
          <w:divsChild>
            <w:div w:id="678503452">
              <w:marLeft w:val="0"/>
              <w:marRight w:val="0"/>
              <w:marTop w:val="0"/>
              <w:marBottom w:val="0"/>
              <w:divBdr>
                <w:top w:val="none" w:sz="0" w:space="0" w:color="auto"/>
                <w:left w:val="none" w:sz="0" w:space="0" w:color="auto"/>
                <w:bottom w:val="none" w:sz="0" w:space="0" w:color="auto"/>
                <w:right w:val="none" w:sz="0" w:space="0" w:color="auto"/>
              </w:divBdr>
            </w:div>
          </w:divsChild>
        </w:div>
        <w:div w:id="712773510">
          <w:marLeft w:val="0"/>
          <w:marRight w:val="0"/>
          <w:marTop w:val="0"/>
          <w:marBottom w:val="0"/>
          <w:divBdr>
            <w:top w:val="none" w:sz="0" w:space="0" w:color="auto"/>
            <w:left w:val="none" w:sz="0" w:space="0" w:color="auto"/>
            <w:bottom w:val="none" w:sz="0" w:space="0" w:color="auto"/>
            <w:right w:val="none" w:sz="0" w:space="0" w:color="auto"/>
          </w:divBdr>
          <w:divsChild>
            <w:div w:id="1861049448">
              <w:marLeft w:val="0"/>
              <w:marRight w:val="0"/>
              <w:marTop w:val="0"/>
              <w:marBottom w:val="0"/>
              <w:divBdr>
                <w:top w:val="none" w:sz="0" w:space="0" w:color="auto"/>
                <w:left w:val="none" w:sz="0" w:space="0" w:color="auto"/>
                <w:bottom w:val="none" w:sz="0" w:space="0" w:color="auto"/>
                <w:right w:val="none" w:sz="0" w:space="0" w:color="auto"/>
              </w:divBdr>
              <w:divsChild>
                <w:div w:id="7813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nagasaki/reiki_honbun/q302RG00001174.html" TargetMode="External"/><Relationship Id="rId13" Type="http://schemas.openxmlformats.org/officeDocument/2006/relationships/hyperlink" Target="http://www1.g-reiki.net/nagasaki/reiki_honbun/q302RG00001174.html" TargetMode="External"/><Relationship Id="rId18" Type="http://schemas.openxmlformats.org/officeDocument/2006/relationships/hyperlink" Target="http://www1.g-reiki.net/nagasaki/reiki_honbun/q302RG00001174.html" TargetMode="External"/><Relationship Id="rId26" Type="http://schemas.openxmlformats.org/officeDocument/2006/relationships/hyperlink" Target="http://www1.g-reiki.net/nagasaki/reiki_honbun/q302RG00001174.html" TargetMode="External"/><Relationship Id="rId3" Type="http://schemas.openxmlformats.org/officeDocument/2006/relationships/webSettings" Target="webSettings.xml"/><Relationship Id="rId21" Type="http://schemas.openxmlformats.org/officeDocument/2006/relationships/hyperlink" Target="http://www1.g-reiki.net/nagasaki/reiki_honbun/q302RG00001174.html" TargetMode="External"/><Relationship Id="rId7" Type="http://schemas.openxmlformats.org/officeDocument/2006/relationships/hyperlink" Target="http://www1.g-reiki.net/nagasaki/reiki_honbun/q302RG00001174.html" TargetMode="External"/><Relationship Id="rId12" Type="http://schemas.openxmlformats.org/officeDocument/2006/relationships/hyperlink" Target="http://www1.g-reiki.net/nagasaki/reiki_honbun/q302RG00001174.html" TargetMode="External"/><Relationship Id="rId17" Type="http://schemas.openxmlformats.org/officeDocument/2006/relationships/hyperlink" Target="http://www1.g-reiki.net/nagasaki/reiki_honbun/q302RG00001174.html" TargetMode="External"/><Relationship Id="rId25" Type="http://schemas.openxmlformats.org/officeDocument/2006/relationships/hyperlink" Target="http://www1.g-reiki.net/nagasaki/reiki_honbun/q302RG00001174.html" TargetMode="External"/><Relationship Id="rId2" Type="http://schemas.openxmlformats.org/officeDocument/2006/relationships/settings" Target="settings.xml"/><Relationship Id="rId16" Type="http://schemas.openxmlformats.org/officeDocument/2006/relationships/hyperlink" Target="http://www1.g-reiki.net/nagasaki/reiki_honbun/q302RG00001174.html" TargetMode="External"/><Relationship Id="rId20" Type="http://schemas.openxmlformats.org/officeDocument/2006/relationships/hyperlink" Target="http://www1.g-reiki.net/nagasaki/reiki_honbun/q302RG00001174.html" TargetMode="External"/><Relationship Id="rId29" Type="http://schemas.openxmlformats.org/officeDocument/2006/relationships/hyperlink" Target="http://www1.g-reiki.net/nagasaki/reiki_honbun/q302RG00001174.html" TargetMode="External"/><Relationship Id="rId1" Type="http://schemas.openxmlformats.org/officeDocument/2006/relationships/styles" Target="styles.xml"/><Relationship Id="rId6" Type="http://schemas.openxmlformats.org/officeDocument/2006/relationships/hyperlink" Target="http://www1.g-reiki.net/nagasaki/reiki_honbun/q302RG00001174.html" TargetMode="External"/><Relationship Id="rId11" Type="http://schemas.openxmlformats.org/officeDocument/2006/relationships/hyperlink" Target="http://www1.g-reiki.net/nagasaki/reiki_honbun/q302RG00001174.html" TargetMode="External"/><Relationship Id="rId24" Type="http://schemas.openxmlformats.org/officeDocument/2006/relationships/hyperlink" Target="http://www1.g-reiki.net/nagasaki/reiki_honbun/q302RG00001174.html" TargetMode="External"/><Relationship Id="rId32" Type="http://schemas.openxmlformats.org/officeDocument/2006/relationships/theme" Target="theme/theme1.xml"/><Relationship Id="rId5" Type="http://schemas.openxmlformats.org/officeDocument/2006/relationships/hyperlink" Target="http://www1.g-reiki.net/nagasaki/reiki_honbun/q302RG00001174.html" TargetMode="External"/><Relationship Id="rId15" Type="http://schemas.openxmlformats.org/officeDocument/2006/relationships/hyperlink" Target="http://www1.g-reiki.net/nagasaki/reiki_honbun/q302RG00001174.html" TargetMode="External"/><Relationship Id="rId23" Type="http://schemas.openxmlformats.org/officeDocument/2006/relationships/hyperlink" Target="http://www1.g-reiki.net/nagasaki/reiki_honbun/q302RG00001174.html" TargetMode="External"/><Relationship Id="rId28" Type="http://schemas.openxmlformats.org/officeDocument/2006/relationships/hyperlink" Target="http://www1.g-reiki.net/nagasaki/reiki_honbun/q302RG00001174.html" TargetMode="External"/><Relationship Id="rId10" Type="http://schemas.openxmlformats.org/officeDocument/2006/relationships/hyperlink" Target="http://www1.g-reiki.net/nagasaki/reiki_honbun/q302RG00001174.html" TargetMode="External"/><Relationship Id="rId19" Type="http://schemas.openxmlformats.org/officeDocument/2006/relationships/hyperlink" Target="http://www1.g-reiki.net/nagasaki/reiki_honbun/q302RG00001174.html" TargetMode="External"/><Relationship Id="rId31" Type="http://schemas.openxmlformats.org/officeDocument/2006/relationships/fontTable" Target="fontTable.xml"/><Relationship Id="rId4" Type="http://schemas.openxmlformats.org/officeDocument/2006/relationships/hyperlink" Target="http://www1.g-reiki.net/nagasaki/reiki_honbun/q302RG00001174.html" TargetMode="External"/><Relationship Id="rId9" Type="http://schemas.openxmlformats.org/officeDocument/2006/relationships/hyperlink" Target="http://www1.g-reiki.net/nagasaki/reiki_honbun/q302RG00001174.html" TargetMode="External"/><Relationship Id="rId14" Type="http://schemas.openxmlformats.org/officeDocument/2006/relationships/hyperlink" Target="http://www1.g-reiki.net/nagasaki/reiki_honbun/q302RG00001174.html" TargetMode="External"/><Relationship Id="rId22" Type="http://schemas.openxmlformats.org/officeDocument/2006/relationships/hyperlink" Target="http://www1.g-reiki.net/nagasaki/reiki_honbun/q302RG00001174.html" TargetMode="External"/><Relationship Id="rId27" Type="http://schemas.openxmlformats.org/officeDocument/2006/relationships/hyperlink" Target="http://www1.g-reiki.net/nagasaki/reiki_honbun/q302RG00001174.html" TargetMode="External"/><Relationship Id="rId30" Type="http://schemas.openxmlformats.org/officeDocument/2006/relationships/hyperlink" Target="http://www1.g-reiki.net/nagasaki/reiki_honbun/q302RG0000117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6014</Characters>
  <Application>Microsoft Office Word</Application>
  <DocSecurity>0</DocSecurity>
  <Lines>50</Lines>
  <Paragraphs>14</Paragraphs>
  <ScaleCrop>false</ScaleCrop>
  <Company>Toshiba</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1</cp:revision>
  <dcterms:created xsi:type="dcterms:W3CDTF">2014-02-24T06:02:00Z</dcterms:created>
  <dcterms:modified xsi:type="dcterms:W3CDTF">2014-02-24T06:02:00Z</dcterms:modified>
</cp:coreProperties>
</file>