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63" w:rsidRDefault="00F64163" w:rsidP="00F64163">
      <w:pPr>
        <w:pStyle w:val="title-irregular"/>
        <w:shd w:val="clear" w:color="auto" w:fill="FFFFFF"/>
        <w:spacing w:before="0" w:beforeAutospacing="0" w:after="0" w:afterAutospacing="0" w:line="270" w:lineRule="atLeast"/>
        <w:ind w:left="960" w:hanging="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福岡市</w:t>
      </w:r>
      <w:r w:rsidR="00B406C3">
        <w:rPr>
          <w:rStyle w:val="cm"/>
          <w:rFonts w:ascii="ＭＳ 明朝" w:eastAsia="ＭＳ 明朝" w:hAnsi="ＭＳ 明朝" w:hint="eastAsia"/>
          <w:color w:val="000000"/>
          <w:sz w:val="21"/>
          <w:szCs w:val="21"/>
          <w:bdr w:val="none" w:sz="0" w:space="0" w:color="auto" w:frame="1"/>
        </w:rPr>
        <w:t xml:space="preserve">　</w:t>
      </w:r>
      <w:r>
        <w:rPr>
          <w:rStyle w:val="cm"/>
          <w:rFonts w:ascii="ＭＳ 明朝" w:eastAsia="ＭＳ 明朝" w:hAnsi="ＭＳ 明朝" w:hint="eastAsia"/>
          <w:color w:val="000000"/>
          <w:sz w:val="21"/>
          <w:szCs w:val="21"/>
          <w:bdr w:val="none" w:sz="0" w:space="0" w:color="auto" w:frame="1"/>
        </w:rPr>
        <w:t>公衆浴場法施行条例</w:t>
      </w:r>
    </w:p>
    <w:p w:rsidR="00F64163" w:rsidRDefault="00F64163" w:rsidP="00F64163">
      <w:pPr>
        <w:pStyle w:val="number"/>
        <w:shd w:val="clear" w:color="auto" w:fill="FFFFFF"/>
        <w:spacing w:before="0" w:beforeAutospacing="0" w:after="0" w:afterAutospacing="0" w:line="270" w:lineRule="atLeast"/>
        <w:jc w:val="right"/>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条例第76号</w:t>
      </w:r>
    </w:p>
    <w:p w:rsidR="00B406C3" w:rsidRDefault="00B406C3" w:rsidP="00F64163">
      <w:pPr>
        <w:pStyle w:val="10"/>
        <w:shd w:val="clear" w:color="auto" w:fill="FFFFFF"/>
        <w:spacing w:before="0" w:beforeAutospacing="0" w:after="0" w:afterAutospacing="0" w:line="270" w:lineRule="atLeast"/>
        <w:ind w:left="240"/>
        <w:rPr>
          <w:rStyle w:val="cm"/>
          <w:rFonts w:ascii="ＭＳ 明朝" w:eastAsia="ＭＳ 明朝" w:hAnsi="ＭＳ 明朝"/>
          <w:color w:val="000000"/>
          <w:sz w:val="21"/>
          <w:szCs w:val="21"/>
          <w:bdr w:val="none" w:sz="0" w:space="0" w:color="auto" w:frame="1"/>
        </w:rPr>
      </w:pPr>
    </w:p>
    <w:p w:rsidR="00F64163" w:rsidRDefault="00B406C3" w:rsidP="00F64163">
      <w:pPr>
        <w:pStyle w:val="10"/>
        <w:shd w:val="clear" w:color="auto" w:fill="FFFFFF"/>
        <w:spacing w:before="0" w:beforeAutospacing="0" w:after="0" w:afterAutospacing="0" w:line="270" w:lineRule="atLeast"/>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 xml:space="preserve"> </w:t>
      </w:r>
      <w:r w:rsidR="00F64163">
        <w:rPr>
          <w:rStyle w:val="cm"/>
          <w:rFonts w:ascii="ＭＳ 明朝" w:eastAsia="ＭＳ 明朝" w:hAnsi="ＭＳ 明朝" w:hint="eastAsia"/>
          <w:color w:val="000000"/>
          <w:sz w:val="21"/>
          <w:szCs w:val="21"/>
          <w:bdr w:val="none" w:sz="0" w:space="0" w:color="auto" w:frame="1"/>
        </w:rPr>
        <w:t>(構造設備に関する措置の基準)</w:t>
      </w:r>
    </w:p>
    <w:p w:rsidR="00F64163" w:rsidRDefault="00F64163" w:rsidP="00F64163">
      <w:pPr>
        <w:pStyle w:val="num"/>
        <w:shd w:val="clear" w:color="auto" w:fill="FFFFFF"/>
        <w:spacing w:before="0" w:beforeAutospacing="0" w:after="0" w:afterAutospacing="0" w:line="270" w:lineRule="atLeast"/>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第4条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法第3条第2項に規定する営業者が講ずべき入浴者の衛生及び風紀に必要な措置の基準(以下「措置の基準」という。)のうち普通公衆浴場の構造設備に関するものは，次のとおりとする。</w:t>
      </w:r>
    </w:p>
    <w:p w:rsidR="00F64163" w:rsidRDefault="00B406C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 xml:space="preserve"> </w:t>
      </w:r>
      <w:r w:rsidR="00F64163">
        <w:rPr>
          <w:rStyle w:val="num1"/>
          <w:rFonts w:ascii="ＭＳ 明朝" w:eastAsia="ＭＳ 明朝" w:hAnsi="ＭＳ 明朝" w:hint="eastAsia"/>
          <w:color w:val="000000"/>
          <w:sz w:val="21"/>
          <w:szCs w:val="21"/>
          <w:bdr w:val="none" w:sz="0" w:space="0" w:color="auto" w:frame="1"/>
        </w:rPr>
        <w:t>(12)</w:t>
      </w:r>
      <w:r w:rsidR="00F64163">
        <w:rPr>
          <w:rFonts w:ascii="ＭＳ 明朝" w:eastAsia="ＭＳ 明朝" w:hAnsi="ＭＳ 明朝" w:hint="eastAsia"/>
          <w:color w:val="000000"/>
          <w:sz w:val="21"/>
          <w:szCs w:val="21"/>
        </w:rPr>
        <w:t xml:space="preserve">　</w:t>
      </w:r>
      <w:r w:rsidR="00F64163">
        <w:rPr>
          <w:rStyle w:val="p"/>
          <w:rFonts w:ascii="ＭＳ 明朝" w:eastAsia="ＭＳ 明朝" w:hAnsi="ＭＳ 明朝" w:hint="eastAsia"/>
          <w:color w:val="000000"/>
          <w:sz w:val="21"/>
          <w:szCs w:val="21"/>
          <w:bdr w:val="none" w:sz="0" w:space="0" w:color="auto" w:frame="1"/>
        </w:rPr>
        <w:t>原湯を貯留するための槽(以下「貯湯槽」という。)には，貯湯槽内の湯水の温度を，通常の使用状態において，摂氏60度以上に保つことができる加温装置を設けること。ただし，摂氏60度以上に保つことができないおそれがある場合にあっては，あわせて貯湯槽内の湯水を消毒するための設備を設けること。</w:t>
      </w:r>
    </w:p>
    <w:p w:rsidR="00F64163" w:rsidRDefault="00F6416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(13)</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原湯又は原水を送水するための配管は，浴槽水を循環させるための配管と接続せず，原湯又は原水を浴槽水面の上部から浴槽に落とし込む構造とすること。</w:t>
      </w:r>
    </w:p>
    <w:p w:rsidR="00F64163" w:rsidRDefault="00F6416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(14)</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循環させている浴槽水を使用する浴槽は，循環させている浴槽水を浴槽の底部に近い箇所で供給する構造とすること。</w:t>
      </w:r>
    </w:p>
    <w:p w:rsidR="00F64163" w:rsidRDefault="00F6416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(15)</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打たせ湯及びシャワーは，循環させている浴槽水を使用しない構造とすること。</w:t>
      </w:r>
    </w:p>
    <w:p w:rsidR="00F64163" w:rsidRDefault="00F6416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(16)</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屋内の浴槽は，配管等を通じて，屋外の浴槽水が屋内の浴槽水に混入しないような構造とすること。</w:t>
      </w:r>
    </w:p>
    <w:p w:rsidR="00F64163" w:rsidRDefault="00F6416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p>
    <w:p w:rsidR="00F64163" w:rsidRDefault="00F64163" w:rsidP="00F64163">
      <w:pPr>
        <w:pStyle w:val="10"/>
        <w:shd w:val="clear" w:color="auto" w:fill="FFFFFF"/>
        <w:spacing w:before="0" w:beforeAutospacing="0" w:after="0" w:afterAutospacing="0" w:line="270" w:lineRule="atLeast"/>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(その他の措置の基準)</w:t>
      </w:r>
    </w:p>
    <w:p w:rsidR="00F64163" w:rsidRDefault="00F64163" w:rsidP="00F64163">
      <w:pPr>
        <w:pStyle w:val="num"/>
        <w:shd w:val="clear" w:color="auto" w:fill="FFFFFF"/>
        <w:spacing w:before="0" w:beforeAutospacing="0" w:after="0" w:afterAutospacing="0" w:line="270" w:lineRule="atLeast"/>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第5条</w:t>
      </w:r>
      <w:r>
        <w:rPr>
          <w:rFonts w:ascii="ＭＳ 明朝" w:eastAsia="ＭＳ 明朝" w:hAnsi="ＭＳ 明朝" w:hint="eastAsia"/>
          <w:color w:val="000000"/>
          <w:sz w:val="21"/>
          <w:szCs w:val="21"/>
        </w:rPr>
        <w:t xml:space="preserve">　</w:t>
      </w:r>
      <w:r w:rsidRPr="00124568">
        <w:rPr>
          <w:rFonts w:ascii="ＭＳ 明朝" w:eastAsia="ＭＳ 明朝" w:hAnsi="ＭＳ 明朝" w:hint="eastAsia"/>
          <w:sz w:val="21"/>
          <w:szCs w:val="21"/>
          <w:bdr w:val="none" w:sz="0" w:space="0" w:color="auto" w:frame="1"/>
        </w:rPr>
        <w:t>前条第1項</w:t>
      </w:r>
      <w:r>
        <w:rPr>
          <w:rStyle w:val="p"/>
          <w:rFonts w:ascii="ＭＳ 明朝" w:eastAsia="ＭＳ 明朝" w:hAnsi="ＭＳ 明朝" w:hint="eastAsia"/>
          <w:color w:val="000000"/>
          <w:sz w:val="21"/>
          <w:szCs w:val="21"/>
          <w:bdr w:val="none" w:sz="0" w:space="0" w:color="auto" w:frame="1"/>
        </w:rPr>
        <w:t>に定めるもののほか，普通公衆浴場に関する措置の基準は，次のとおりとする。</w:t>
      </w:r>
    </w:p>
    <w:p w:rsidR="00F64163" w:rsidRDefault="00B406C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 xml:space="preserve"> </w:t>
      </w:r>
      <w:r w:rsidR="00F64163">
        <w:rPr>
          <w:rStyle w:val="num1"/>
          <w:rFonts w:ascii="ＭＳ 明朝" w:eastAsia="ＭＳ 明朝" w:hAnsi="ＭＳ 明朝" w:hint="eastAsia"/>
          <w:color w:val="000000"/>
          <w:sz w:val="21"/>
          <w:szCs w:val="21"/>
          <w:bdr w:val="none" w:sz="0" w:space="0" w:color="auto" w:frame="1"/>
        </w:rPr>
        <w:t>(8)</w:t>
      </w:r>
      <w:r w:rsidR="00F64163">
        <w:rPr>
          <w:rFonts w:ascii="ＭＳ 明朝" w:eastAsia="ＭＳ 明朝" w:hAnsi="ＭＳ 明朝" w:hint="eastAsia"/>
          <w:color w:val="000000"/>
          <w:sz w:val="21"/>
          <w:szCs w:val="21"/>
        </w:rPr>
        <w:t xml:space="preserve">　</w:t>
      </w:r>
      <w:r w:rsidR="00F64163">
        <w:rPr>
          <w:rStyle w:val="p"/>
          <w:rFonts w:ascii="ＭＳ 明朝" w:eastAsia="ＭＳ 明朝" w:hAnsi="ＭＳ 明朝" w:hint="eastAsia"/>
          <w:color w:val="000000"/>
          <w:sz w:val="21"/>
          <w:szCs w:val="21"/>
          <w:bdr w:val="none" w:sz="0" w:space="0" w:color="auto" w:frame="1"/>
        </w:rPr>
        <w:t>普通公衆浴場において使用する湯水は，常に清潔にして，次に掲げる区分に応じ，それぞれ次に定める水質基準に適合させること。ただし，温泉(温泉法(昭和23年法律第125号)第2条第1項に規定する温泉をいう。)等を利用するため当該水質基準に適合させることができない場合であって，公衆衛生上支障がないと市長が認めるときは，この限りでない。</w:t>
      </w:r>
    </w:p>
    <w:p w:rsidR="00F64163" w:rsidRDefault="00F64163" w:rsidP="00F64163">
      <w:pPr>
        <w:pStyle w:val="num"/>
        <w:shd w:val="clear" w:color="auto" w:fill="FFFFFF"/>
        <w:spacing w:before="0" w:beforeAutospacing="0" w:after="0" w:afterAutospacing="0" w:line="270" w:lineRule="atLeast"/>
        <w:ind w:left="72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原湯，原水及び上がり用湯水　次に掲げる水質基準</w:t>
      </w:r>
    </w:p>
    <w:p w:rsidR="00F64163" w:rsidRDefault="00F64163" w:rsidP="00F64163">
      <w:pPr>
        <w:pStyle w:val="num"/>
        <w:shd w:val="clear" w:color="auto" w:fill="FFFFFF"/>
        <w:spacing w:before="0" w:beforeAutospacing="0" w:after="0" w:afterAutospacing="0" w:line="270" w:lineRule="atLeast"/>
        <w:ind w:left="96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色度は，5度以下であること。</w:t>
      </w:r>
    </w:p>
    <w:p w:rsidR="00F64163" w:rsidRDefault="00F64163" w:rsidP="00F64163">
      <w:pPr>
        <w:pStyle w:val="num"/>
        <w:shd w:val="clear" w:color="auto" w:fill="FFFFFF"/>
        <w:spacing w:before="0" w:beforeAutospacing="0" w:after="0" w:afterAutospacing="0" w:line="270" w:lineRule="atLeast"/>
        <w:ind w:left="96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濁度は，2度以下であること。</w:t>
      </w:r>
    </w:p>
    <w:p w:rsidR="00F64163" w:rsidRDefault="00F64163" w:rsidP="00F64163">
      <w:pPr>
        <w:pStyle w:val="num"/>
        <w:shd w:val="clear" w:color="auto" w:fill="FFFFFF"/>
        <w:spacing w:before="0" w:beforeAutospacing="0" w:after="0" w:afterAutospacing="0" w:line="270" w:lineRule="atLeast"/>
        <w:ind w:left="96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(ウ)</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水素イオン濃度指数は，</w:t>
      </w:r>
      <w:hyperlink r:id="rId6" w:anchor="l000000000" w:history="1">
        <w:r>
          <w:rPr>
            <w:rStyle w:val="a3"/>
            <w:rFonts w:ascii="ＭＳ 明朝" w:eastAsia="ＭＳ 明朝" w:hAnsi="ＭＳ 明朝" w:hint="eastAsia"/>
            <w:color w:val="8A2BE2"/>
            <w:sz w:val="21"/>
            <w:szCs w:val="21"/>
            <w:bdr w:val="none" w:sz="0" w:space="0" w:color="auto" w:frame="1"/>
          </w:rPr>
          <w:t>p</w:t>
        </w:r>
      </w:hyperlink>
      <w:r>
        <w:rPr>
          <w:rStyle w:val="p"/>
          <w:rFonts w:ascii="ＭＳ 明朝" w:eastAsia="ＭＳ 明朝" w:hAnsi="ＭＳ 明朝" w:hint="eastAsia"/>
          <w:color w:val="000000"/>
          <w:sz w:val="21"/>
          <w:szCs w:val="21"/>
          <w:bdr w:val="none" w:sz="0" w:space="0" w:color="auto" w:frame="1"/>
        </w:rPr>
        <w:t>H5.8以上pH8.6以下であること。</w:t>
      </w:r>
    </w:p>
    <w:p w:rsidR="00F64163" w:rsidRDefault="00F64163" w:rsidP="00F64163">
      <w:pPr>
        <w:pStyle w:val="num"/>
        <w:shd w:val="clear" w:color="auto" w:fill="FFFFFF"/>
        <w:spacing w:before="0" w:beforeAutospacing="0" w:after="0" w:afterAutospacing="0" w:line="270" w:lineRule="atLeast"/>
        <w:ind w:left="96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(エ)</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過マンガン酸カリウム消費量は，1リットル中10ミリグラム以下であること。</w:t>
      </w:r>
    </w:p>
    <w:p w:rsidR="00F64163" w:rsidRDefault="00F64163" w:rsidP="00F64163">
      <w:pPr>
        <w:pStyle w:val="num"/>
        <w:shd w:val="clear" w:color="auto" w:fill="FFFFFF"/>
        <w:spacing w:before="0" w:beforeAutospacing="0" w:after="0" w:afterAutospacing="0" w:line="270" w:lineRule="atLeast"/>
        <w:ind w:left="96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(オ)</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大腸菌群は，50ミリリットル中に検出されないこと。</w:t>
      </w:r>
    </w:p>
    <w:p w:rsidR="00F64163" w:rsidRDefault="00F64163" w:rsidP="00F64163">
      <w:pPr>
        <w:pStyle w:val="num"/>
        <w:shd w:val="clear" w:color="auto" w:fill="FFFFFF"/>
        <w:spacing w:before="0" w:beforeAutospacing="0" w:after="0" w:afterAutospacing="0" w:line="270" w:lineRule="atLeast"/>
        <w:ind w:left="96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(カ)</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レジオネラ属菌は，100ミリリットル中10CFU未満であること。</w:t>
      </w:r>
    </w:p>
    <w:p w:rsidR="00F64163" w:rsidRDefault="00F64163" w:rsidP="00F64163">
      <w:pPr>
        <w:pStyle w:val="num"/>
        <w:shd w:val="clear" w:color="auto" w:fill="FFFFFF"/>
        <w:spacing w:before="0" w:beforeAutospacing="0" w:after="0" w:afterAutospacing="0" w:line="270" w:lineRule="atLeast"/>
        <w:ind w:left="72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　次に掲げる水質基準</w:t>
      </w:r>
    </w:p>
    <w:p w:rsidR="00F64163" w:rsidRDefault="00F64163" w:rsidP="00F64163">
      <w:pPr>
        <w:pStyle w:val="num"/>
        <w:shd w:val="clear" w:color="auto" w:fill="FFFFFF"/>
        <w:spacing w:before="0" w:beforeAutospacing="0" w:after="0" w:afterAutospacing="0" w:line="270" w:lineRule="atLeast"/>
        <w:ind w:left="96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濁度は，5度以下であること。</w:t>
      </w:r>
    </w:p>
    <w:p w:rsidR="00F64163" w:rsidRDefault="00F64163" w:rsidP="00F64163">
      <w:pPr>
        <w:pStyle w:val="num"/>
        <w:shd w:val="clear" w:color="auto" w:fill="FFFFFF"/>
        <w:spacing w:before="0" w:beforeAutospacing="0" w:after="0" w:afterAutospacing="0" w:line="270" w:lineRule="atLeast"/>
        <w:ind w:left="96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過マンガン酸カリウム消費量は，1リットル中25ミリグラム以下であること。</w:t>
      </w:r>
    </w:p>
    <w:p w:rsidR="00F64163" w:rsidRDefault="00F64163" w:rsidP="00F64163">
      <w:pPr>
        <w:pStyle w:val="num"/>
        <w:shd w:val="clear" w:color="auto" w:fill="FFFFFF"/>
        <w:spacing w:before="0" w:beforeAutospacing="0" w:after="0" w:afterAutospacing="0" w:line="270" w:lineRule="atLeast"/>
        <w:ind w:left="96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(ウ)</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大腸菌群は，1ミリリットル中に1個以下であること。</w:t>
      </w:r>
    </w:p>
    <w:p w:rsidR="00F64163" w:rsidRDefault="00F64163" w:rsidP="00F64163">
      <w:pPr>
        <w:pStyle w:val="num"/>
        <w:shd w:val="clear" w:color="auto" w:fill="FFFFFF"/>
        <w:spacing w:before="0" w:beforeAutospacing="0" w:after="0" w:afterAutospacing="0" w:line="270" w:lineRule="atLeast"/>
        <w:ind w:left="96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(エ)</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レジオネラ属菌は，100ミリリットル中10CFU未満であること。</w:t>
      </w:r>
    </w:p>
    <w:p w:rsidR="00F64163" w:rsidRDefault="00F64163" w:rsidP="00F64163">
      <w:pPr>
        <w:pStyle w:val="num"/>
        <w:shd w:val="clear" w:color="auto" w:fill="FFFFFF"/>
        <w:spacing w:before="0" w:beforeAutospacing="0" w:after="0" w:afterAutospacing="0" w:line="270" w:lineRule="atLeast"/>
        <w:ind w:left="72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ウ</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飲用として使用する水道水以外の水(温泉法第15条第1項の規定により飲用の許可を受けている温泉を除く。)　水道法(昭和32年法律第177号)第4条に規定する水質基準</w:t>
      </w:r>
    </w:p>
    <w:p w:rsidR="00F64163" w:rsidRDefault="00F6416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(9)</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浴槽水は，1日に1回以上(集毛器，消毒装置及びろ過器のいずれも備えた浴槽において浴槽水を循環させている場合にあっては，1週間に1回以上)完全に換水をすること。</w:t>
      </w:r>
    </w:p>
    <w:p w:rsidR="00F64163" w:rsidRDefault="00F6416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(10)</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浴槽水は，常に満水状態を保ち，かつ，原湯若しくは原水又は十分にろ過した湯水を供給することにより溢水させ，清浄に保つこと。</w:t>
      </w:r>
    </w:p>
    <w:p w:rsidR="00F64163" w:rsidRDefault="00F6416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lastRenderedPageBreak/>
        <w:t>(11)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の水質検査を1年に1回以上(24時間以上完全に換水をしないで浴槽水を循環させている場合にあっては，1年に2回以上)行い，その成績書(当該成績書に記載すべき事項を記録した電磁的記録(電子的方式，磁気的方式その他人の知覚によっては認識することができない方式で作られる記録であって，電子計算機による情報処理の用に供されるものをいう。)を含む。)を3年間保存すること。</w:t>
      </w:r>
    </w:p>
    <w:p w:rsidR="00F64163" w:rsidRDefault="00F6416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24時間以上完全に換水をしないで浴槽水を循環させている場合にあっては，浴槽水を消毒するための塩素系薬剤を適切な位置に投入し，浴槽水1リットル中0.2ミリグラム以上の遊離残留塩素濃度を保つこと。ただし，これに代わる有効な方法で消毒する場合は，この限りでない。</w:t>
      </w:r>
    </w:p>
    <w:p w:rsidR="00F64163" w:rsidRDefault="00F6416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(13)</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浴槽水を循環させるために使用する設備は，定期的に清掃し，及び消毒するとともに，適切な維持管理を行うこと。</w:t>
      </w:r>
    </w:p>
    <w:p w:rsidR="00F64163" w:rsidRDefault="00F6416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(14)</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貯湯槽内の生物膜の状況を定期的に把握し，必要に応じ生物膜の除去を行うために清掃し，及び消毒すること。</w:t>
      </w:r>
    </w:p>
    <w:p w:rsidR="00F64163" w:rsidRDefault="00F6416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(15)</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貯湯槽内の湯水の温度は，摂氏60度以上に保つこと。ただし，摂氏60度以上に保つことができない場合にあっては，貯湯槽内の湯水を塩素系薬剤等で消毒すること。</w:t>
      </w:r>
    </w:p>
    <w:p w:rsidR="00F64163" w:rsidRDefault="00F6416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(16)</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を回収するための槽(以下「回収槽」という。)内の湯水は，浴用に供しないこと。ただし，やむを得ず浴用に供する場合にあっては，回収槽内を十分に清掃し，及び消毒するとともに，回収槽内の湯水を塩素系薬剤等で消毒すること。</w:t>
      </w:r>
    </w:p>
    <w:p w:rsidR="00F64163" w:rsidRDefault="00F6416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(17)</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気泡発生装置，ジェット噴射装置その他の微小な水粒を発生させる設備(以下「気泡発生装置等」という。)を設置した浴槽には，24時間以上完全に換水をしないで循環させている浴槽水を使用しないこと。</w:t>
      </w:r>
    </w:p>
    <w:p w:rsidR="00F64163" w:rsidRDefault="00F6416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(18)</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気泡発生装置等の空気取入口には，ほこり等が入らないようにすること。</w:t>
      </w:r>
    </w:p>
    <w:p w:rsidR="00F64163" w:rsidRDefault="00F6416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(19)</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打たせ湯及びシャワーには，循環させている浴槽水を使用しないこと。</w:t>
      </w:r>
    </w:p>
    <w:p w:rsidR="00F64163" w:rsidRDefault="00F6416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(20)</w:t>
      </w:r>
      <w:r>
        <w:rPr>
          <w:rFonts w:ascii="ＭＳ 明朝" w:eastAsia="ＭＳ 明朝" w:hAnsi="ＭＳ 明朝" w:hint="eastAsia"/>
          <w:color w:val="000000"/>
          <w:sz w:val="21"/>
          <w:szCs w:val="21"/>
        </w:rPr>
        <w:t xml:space="preserve">　</w:t>
      </w:r>
      <w:r w:rsidRPr="00124568">
        <w:rPr>
          <w:rFonts w:ascii="ＭＳ 明朝" w:eastAsia="ＭＳ 明朝" w:hAnsi="ＭＳ 明朝" w:hint="eastAsia"/>
          <w:sz w:val="21"/>
          <w:szCs w:val="21"/>
          <w:bdr w:val="none" w:sz="0" w:space="0" w:color="auto" w:frame="1"/>
        </w:rPr>
        <w:t>前各</w:t>
      </w:r>
      <w:bookmarkStart w:id="0" w:name="_GoBack"/>
      <w:bookmarkEnd w:id="0"/>
      <w:r w:rsidRPr="00124568">
        <w:rPr>
          <w:rFonts w:ascii="ＭＳ 明朝" w:eastAsia="ＭＳ 明朝" w:hAnsi="ＭＳ 明朝" w:hint="eastAsia"/>
          <w:sz w:val="21"/>
          <w:szCs w:val="21"/>
          <w:bdr w:val="none" w:sz="0" w:space="0" w:color="auto" w:frame="1"/>
        </w:rPr>
        <w:t>号</w:t>
      </w:r>
      <w:r>
        <w:rPr>
          <w:rStyle w:val="p"/>
          <w:rFonts w:ascii="ＭＳ 明朝" w:eastAsia="ＭＳ 明朝" w:hAnsi="ＭＳ 明朝" w:hint="eastAsia"/>
          <w:color w:val="000000"/>
          <w:sz w:val="21"/>
          <w:szCs w:val="21"/>
          <w:bdr w:val="none" w:sz="0" w:space="0" w:color="auto" w:frame="1"/>
        </w:rPr>
        <w:t>に掲げる措置を適正に講じるための手引書を作成し，従業者に周知させること。</w:t>
      </w:r>
    </w:p>
    <w:p w:rsidR="00F64163" w:rsidRDefault="00F64163" w:rsidP="00F64163">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(21)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貯湯槽内の湯水の温度及び</w:t>
      </w:r>
      <w:r w:rsidRPr="00124568">
        <w:rPr>
          <w:rFonts w:ascii="ＭＳ 明朝" w:eastAsia="ＭＳ 明朝" w:hAnsi="ＭＳ 明朝" w:hint="eastAsia"/>
          <w:sz w:val="21"/>
          <w:szCs w:val="21"/>
          <w:bdr w:val="none" w:sz="0" w:space="0" w:color="auto" w:frame="1"/>
        </w:rPr>
        <w:t>第12号本文</w:t>
      </w:r>
      <w:r>
        <w:rPr>
          <w:rStyle w:val="p"/>
          <w:rFonts w:ascii="ＭＳ 明朝" w:eastAsia="ＭＳ 明朝" w:hAnsi="ＭＳ 明朝" w:hint="eastAsia"/>
          <w:color w:val="000000"/>
          <w:sz w:val="21"/>
          <w:szCs w:val="21"/>
          <w:bdr w:val="none" w:sz="0" w:space="0" w:color="auto" w:frame="1"/>
        </w:rPr>
        <w:t>に規定する措置を講じる場合における遊離残留塩素濃度を1日に2回以上測定し，その記録(</w:t>
      </w:r>
      <w:r w:rsidRPr="00124568">
        <w:rPr>
          <w:rFonts w:ascii="ＭＳ 明朝" w:eastAsia="ＭＳ 明朝" w:hAnsi="ＭＳ 明朝" w:hint="eastAsia"/>
          <w:sz w:val="21"/>
          <w:szCs w:val="21"/>
          <w:bdr w:val="none" w:sz="0" w:space="0" w:color="auto" w:frame="1"/>
        </w:rPr>
        <w:t>同号ただし書</w:t>
      </w:r>
      <w:r>
        <w:rPr>
          <w:rStyle w:val="p"/>
          <w:rFonts w:ascii="ＭＳ 明朝" w:eastAsia="ＭＳ 明朝" w:hAnsi="ＭＳ 明朝" w:hint="eastAsia"/>
          <w:color w:val="000000"/>
          <w:sz w:val="21"/>
          <w:szCs w:val="21"/>
          <w:bdr w:val="none" w:sz="0" w:space="0" w:color="auto" w:frame="1"/>
        </w:rPr>
        <w:t>及び</w:t>
      </w:r>
      <w:r w:rsidRPr="00124568">
        <w:rPr>
          <w:rFonts w:ascii="ＭＳ 明朝" w:eastAsia="ＭＳ 明朝" w:hAnsi="ＭＳ 明朝" w:hint="eastAsia"/>
          <w:sz w:val="21"/>
          <w:szCs w:val="21"/>
          <w:bdr w:val="none" w:sz="0" w:space="0" w:color="auto" w:frame="1"/>
        </w:rPr>
        <w:t>第15号ただし書</w:t>
      </w:r>
      <w:r>
        <w:rPr>
          <w:rStyle w:val="p"/>
          <w:rFonts w:ascii="ＭＳ 明朝" w:eastAsia="ＭＳ 明朝" w:hAnsi="ＭＳ 明朝" w:hint="eastAsia"/>
          <w:color w:val="000000"/>
          <w:sz w:val="21"/>
          <w:szCs w:val="21"/>
          <w:bdr w:val="none" w:sz="0" w:space="0" w:color="auto" w:frame="1"/>
        </w:rPr>
        <w:t>に規定する措置に関する記録を含む。)を3年間保存すること。</w:t>
      </w:r>
    </w:p>
    <w:p w:rsidR="00B406C3" w:rsidRDefault="00B406C3" w:rsidP="00B406C3">
      <w:pPr>
        <w:pStyle w:val="a8"/>
        <w:rPr>
          <w:rStyle w:val="num1"/>
        </w:rPr>
      </w:pPr>
      <w:r>
        <w:rPr>
          <w:rStyle w:val="num1"/>
          <w:rFonts w:hint="eastAsia"/>
        </w:rPr>
        <w:t>以上</w:t>
      </w:r>
    </w:p>
    <w:p w:rsidR="00B406C3" w:rsidRDefault="00B406C3" w:rsidP="00B406C3">
      <w:pPr>
        <w:pStyle w:val="num"/>
        <w:pBdr>
          <w:bottom w:val="single" w:sz="12" w:space="1" w:color="auto"/>
        </w:pBdr>
        <w:shd w:val="clear" w:color="auto" w:fill="FFFFFF"/>
        <w:spacing w:before="0" w:beforeAutospacing="0" w:after="0" w:afterAutospacing="0" w:line="270" w:lineRule="atLeast"/>
        <w:ind w:left="240" w:hanging="240"/>
        <w:jc w:val="right"/>
        <w:rPr>
          <w:rStyle w:val="num1"/>
          <w:rFonts w:ascii="ＭＳ 明朝" w:eastAsia="ＭＳ 明朝" w:hAnsi="ＭＳ 明朝"/>
          <w:color w:val="000000"/>
          <w:sz w:val="21"/>
          <w:szCs w:val="21"/>
          <w:bdr w:val="none" w:sz="0" w:space="0" w:color="auto" w:frame="1"/>
        </w:rPr>
      </w:pPr>
    </w:p>
    <w:p w:rsidR="00B406C3" w:rsidRDefault="00B406C3" w:rsidP="00B406C3">
      <w:pPr>
        <w:pStyle w:val="num"/>
        <w:shd w:val="clear" w:color="auto" w:fill="FFFFFF"/>
        <w:spacing w:before="0" w:beforeAutospacing="0" w:after="0" w:afterAutospacing="0" w:line="270" w:lineRule="atLeast"/>
        <w:ind w:left="240" w:hanging="240"/>
        <w:rPr>
          <w:rStyle w:val="num1"/>
          <w:rFonts w:ascii="ＭＳ 明朝" w:eastAsia="ＭＳ 明朝" w:hAnsi="ＭＳ 明朝"/>
          <w:color w:val="000000"/>
          <w:sz w:val="21"/>
          <w:szCs w:val="21"/>
          <w:bdr w:val="none" w:sz="0" w:space="0" w:color="auto" w:frame="1"/>
        </w:rPr>
      </w:pPr>
    </w:p>
    <w:p w:rsidR="00B406C3" w:rsidRDefault="00B406C3" w:rsidP="00B406C3">
      <w:pPr>
        <w:pStyle w:val="num"/>
        <w:shd w:val="clear" w:color="auto" w:fill="FFFFFF"/>
        <w:spacing w:before="0" w:beforeAutospacing="0" w:after="0" w:afterAutospacing="0" w:line="270" w:lineRule="atLeast"/>
        <w:ind w:left="240" w:hanging="240"/>
        <w:rPr>
          <w:rStyle w:val="num1"/>
          <w:rFonts w:ascii="ＭＳ 明朝" w:eastAsia="ＭＳ 明朝" w:hAnsi="ＭＳ 明朝"/>
          <w:color w:val="000000"/>
          <w:sz w:val="21"/>
          <w:szCs w:val="21"/>
          <w:bdr w:val="none" w:sz="0" w:space="0" w:color="auto" w:frame="1"/>
        </w:rPr>
      </w:pPr>
    </w:p>
    <w:p w:rsidR="00B406C3" w:rsidRDefault="00B406C3" w:rsidP="00B406C3">
      <w:pPr>
        <w:pStyle w:val="title-irregular"/>
        <w:shd w:val="clear" w:color="auto" w:fill="FFFFFF"/>
        <w:spacing w:before="0" w:beforeAutospacing="0" w:after="0" w:afterAutospacing="0" w:line="270" w:lineRule="atLeast"/>
        <w:ind w:left="960" w:hanging="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福岡市　公衆浴場法施行細則＜抜粋＞</w:t>
      </w:r>
    </w:p>
    <w:p w:rsidR="00B406C3" w:rsidRDefault="00B406C3" w:rsidP="00B406C3">
      <w:pPr>
        <w:pStyle w:val="number"/>
        <w:shd w:val="clear" w:color="auto" w:fill="FFFFFF"/>
        <w:spacing w:before="0" w:beforeAutospacing="0" w:after="0" w:afterAutospacing="0" w:line="270" w:lineRule="atLeast"/>
        <w:jc w:val="right"/>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規則第84号</w:t>
      </w:r>
    </w:p>
    <w:p w:rsidR="00B406C3" w:rsidRDefault="00B406C3" w:rsidP="00B406C3">
      <w:pPr>
        <w:pStyle w:val="10"/>
        <w:shd w:val="clear" w:color="auto" w:fill="FFFFFF"/>
        <w:spacing w:before="0" w:beforeAutospacing="0" w:after="0" w:afterAutospacing="0" w:line="270" w:lineRule="atLeast"/>
        <w:ind w:left="240"/>
        <w:rPr>
          <w:rStyle w:val="cm"/>
          <w:rFonts w:ascii="ＭＳ 明朝" w:eastAsia="ＭＳ 明朝" w:hAnsi="ＭＳ 明朝"/>
          <w:color w:val="000000"/>
          <w:sz w:val="21"/>
          <w:szCs w:val="21"/>
          <w:bdr w:val="none" w:sz="0" w:space="0" w:color="auto" w:frame="1"/>
        </w:rPr>
      </w:pPr>
    </w:p>
    <w:p w:rsidR="00B406C3" w:rsidRDefault="00B406C3" w:rsidP="00B406C3">
      <w:r>
        <w:rPr>
          <w:rFonts w:hint="eastAsia"/>
        </w:rPr>
        <w:t>全文省略</w:t>
      </w:r>
    </w:p>
    <w:p w:rsidR="00B406C3" w:rsidRDefault="00B406C3" w:rsidP="00B406C3">
      <w:pPr>
        <w:pStyle w:val="num"/>
        <w:shd w:val="clear" w:color="auto" w:fill="FFFFFF"/>
        <w:spacing w:before="0" w:beforeAutospacing="0" w:after="0" w:afterAutospacing="0" w:line="270" w:lineRule="atLeast"/>
        <w:ind w:left="240" w:hanging="240"/>
        <w:rPr>
          <w:rStyle w:val="num1"/>
          <w:rFonts w:ascii="ＭＳ 明朝" w:eastAsia="ＭＳ 明朝" w:hAnsi="ＭＳ 明朝"/>
          <w:color w:val="000000"/>
          <w:sz w:val="21"/>
          <w:szCs w:val="21"/>
          <w:bdr w:val="none" w:sz="0" w:space="0" w:color="auto" w:frame="1"/>
        </w:rPr>
      </w:pPr>
    </w:p>
    <w:p w:rsidR="00064F50" w:rsidRPr="00F64163" w:rsidRDefault="00064F50"/>
    <w:sectPr w:rsidR="00064F50" w:rsidRPr="00F64163" w:rsidSect="0036056F">
      <w:pgSz w:w="11906" w:h="16838"/>
      <w:pgMar w:top="851" w:right="96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AD" w:rsidRDefault="001345AD" w:rsidP="00B406C3">
      <w:r>
        <w:separator/>
      </w:r>
    </w:p>
  </w:endnote>
  <w:endnote w:type="continuationSeparator" w:id="0">
    <w:p w:rsidR="001345AD" w:rsidRDefault="001345AD" w:rsidP="00B4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AD" w:rsidRDefault="001345AD" w:rsidP="00B406C3">
      <w:r>
        <w:separator/>
      </w:r>
    </w:p>
  </w:footnote>
  <w:footnote w:type="continuationSeparator" w:id="0">
    <w:p w:rsidR="001345AD" w:rsidRDefault="001345AD" w:rsidP="00B40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63"/>
    <w:rsid w:val="000577B5"/>
    <w:rsid w:val="00064F50"/>
    <w:rsid w:val="00082511"/>
    <w:rsid w:val="00124568"/>
    <w:rsid w:val="001345AD"/>
    <w:rsid w:val="001C0FF9"/>
    <w:rsid w:val="001D4FD6"/>
    <w:rsid w:val="001F0EDA"/>
    <w:rsid w:val="00233C0A"/>
    <w:rsid w:val="002B03AB"/>
    <w:rsid w:val="003350F0"/>
    <w:rsid w:val="0036056F"/>
    <w:rsid w:val="003A5B44"/>
    <w:rsid w:val="003C4613"/>
    <w:rsid w:val="004001BE"/>
    <w:rsid w:val="005A72CD"/>
    <w:rsid w:val="006644D3"/>
    <w:rsid w:val="00740896"/>
    <w:rsid w:val="008507EE"/>
    <w:rsid w:val="00894741"/>
    <w:rsid w:val="008E5301"/>
    <w:rsid w:val="008F09A1"/>
    <w:rsid w:val="0092167A"/>
    <w:rsid w:val="009A2E6D"/>
    <w:rsid w:val="009A62E4"/>
    <w:rsid w:val="009B0B92"/>
    <w:rsid w:val="009B4A98"/>
    <w:rsid w:val="00B406C3"/>
    <w:rsid w:val="00B64253"/>
    <w:rsid w:val="00B86D06"/>
    <w:rsid w:val="00C1500B"/>
    <w:rsid w:val="00C2545E"/>
    <w:rsid w:val="00CD1421"/>
    <w:rsid w:val="00D819E6"/>
    <w:rsid w:val="00E154DE"/>
    <w:rsid w:val="00E213F7"/>
    <w:rsid w:val="00EF5137"/>
    <w:rsid w:val="00F64163"/>
    <w:rsid w:val="00F84AF3"/>
    <w:rsid w:val="00FC4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AAB8C0-EE7E-483F-BC4B-3270E720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F641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64163"/>
  </w:style>
  <w:style w:type="paragraph" w:customStyle="1" w:styleId="1">
    <w:name w:val="日付1"/>
    <w:basedOn w:val="a"/>
    <w:rsid w:val="00F641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F641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F641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F641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64163"/>
  </w:style>
  <w:style w:type="character" w:customStyle="1" w:styleId="p">
    <w:name w:val="p"/>
    <w:basedOn w:val="a0"/>
    <w:rsid w:val="00F64163"/>
  </w:style>
  <w:style w:type="character" w:styleId="a3">
    <w:name w:val="Hyperlink"/>
    <w:basedOn w:val="a0"/>
    <w:uiPriority w:val="99"/>
    <w:semiHidden/>
    <w:unhideWhenUsed/>
    <w:rsid w:val="00F64163"/>
    <w:rPr>
      <w:color w:val="0000FF"/>
      <w:u w:val="single"/>
    </w:rPr>
  </w:style>
  <w:style w:type="paragraph" w:customStyle="1" w:styleId="s-head">
    <w:name w:val="s-head"/>
    <w:basedOn w:val="a"/>
    <w:rsid w:val="00F641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F64163"/>
  </w:style>
  <w:style w:type="paragraph" w:styleId="a4">
    <w:name w:val="header"/>
    <w:basedOn w:val="a"/>
    <w:link w:val="a5"/>
    <w:uiPriority w:val="99"/>
    <w:unhideWhenUsed/>
    <w:rsid w:val="00B406C3"/>
    <w:pPr>
      <w:tabs>
        <w:tab w:val="center" w:pos="4252"/>
        <w:tab w:val="right" w:pos="8504"/>
      </w:tabs>
      <w:snapToGrid w:val="0"/>
    </w:pPr>
  </w:style>
  <w:style w:type="character" w:customStyle="1" w:styleId="a5">
    <w:name w:val="ヘッダー (文字)"/>
    <w:basedOn w:val="a0"/>
    <w:link w:val="a4"/>
    <w:uiPriority w:val="99"/>
    <w:rsid w:val="00B406C3"/>
  </w:style>
  <w:style w:type="paragraph" w:styleId="a6">
    <w:name w:val="footer"/>
    <w:basedOn w:val="a"/>
    <w:link w:val="a7"/>
    <w:uiPriority w:val="99"/>
    <w:unhideWhenUsed/>
    <w:rsid w:val="00B406C3"/>
    <w:pPr>
      <w:tabs>
        <w:tab w:val="center" w:pos="4252"/>
        <w:tab w:val="right" w:pos="8504"/>
      </w:tabs>
      <w:snapToGrid w:val="0"/>
    </w:pPr>
  </w:style>
  <w:style w:type="character" w:customStyle="1" w:styleId="a7">
    <w:name w:val="フッター (文字)"/>
    <w:basedOn w:val="a0"/>
    <w:link w:val="a6"/>
    <w:uiPriority w:val="99"/>
    <w:rsid w:val="00B406C3"/>
  </w:style>
  <w:style w:type="paragraph" w:styleId="a8">
    <w:name w:val="Closing"/>
    <w:basedOn w:val="a"/>
    <w:link w:val="a9"/>
    <w:uiPriority w:val="99"/>
    <w:unhideWhenUsed/>
    <w:rsid w:val="00B406C3"/>
    <w:pPr>
      <w:jc w:val="right"/>
    </w:pPr>
    <w:rPr>
      <w:rFonts w:ascii="ＭＳ 明朝" w:eastAsia="ＭＳ 明朝" w:hAnsi="ＭＳ 明朝" w:cs="ＭＳ Ｐゴシック"/>
      <w:color w:val="000000"/>
      <w:kern w:val="0"/>
      <w:szCs w:val="21"/>
      <w:bdr w:val="none" w:sz="0" w:space="0" w:color="auto" w:frame="1"/>
    </w:rPr>
  </w:style>
  <w:style w:type="character" w:customStyle="1" w:styleId="a9">
    <w:name w:val="結語 (文字)"/>
    <w:basedOn w:val="a0"/>
    <w:link w:val="a8"/>
    <w:uiPriority w:val="99"/>
    <w:rsid w:val="00B406C3"/>
    <w:rPr>
      <w:rFonts w:ascii="ＭＳ 明朝" w:eastAsia="ＭＳ 明朝" w:hAnsi="ＭＳ 明朝" w:cs="ＭＳ Ｐゴシック"/>
      <w:color w:val="000000"/>
      <w:kern w:val="0"/>
      <w:szCs w:val="21"/>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9064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72">
          <w:marLeft w:val="0"/>
          <w:marRight w:val="0"/>
          <w:marTop w:val="0"/>
          <w:marBottom w:val="0"/>
          <w:divBdr>
            <w:top w:val="none" w:sz="0" w:space="0" w:color="auto"/>
            <w:left w:val="none" w:sz="0" w:space="0" w:color="auto"/>
            <w:bottom w:val="none" w:sz="0" w:space="0" w:color="auto"/>
            <w:right w:val="none" w:sz="0" w:space="0" w:color="auto"/>
          </w:divBdr>
          <w:divsChild>
            <w:div w:id="1146630530">
              <w:marLeft w:val="0"/>
              <w:marRight w:val="0"/>
              <w:marTop w:val="0"/>
              <w:marBottom w:val="0"/>
              <w:divBdr>
                <w:top w:val="none" w:sz="0" w:space="0" w:color="auto"/>
                <w:left w:val="none" w:sz="0" w:space="0" w:color="auto"/>
                <w:bottom w:val="none" w:sz="0" w:space="0" w:color="auto"/>
                <w:right w:val="none" w:sz="0" w:space="0" w:color="auto"/>
              </w:divBdr>
              <w:divsChild>
                <w:div w:id="7871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33">
          <w:marLeft w:val="0"/>
          <w:marRight w:val="0"/>
          <w:marTop w:val="0"/>
          <w:marBottom w:val="0"/>
          <w:divBdr>
            <w:top w:val="none" w:sz="0" w:space="0" w:color="auto"/>
            <w:left w:val="none" w:sz="0" w:space="0" w:color="auto"/>
            <w:bottom w:val="none" w:sz="0" w:space="0" w:color="auto"/>
            <w:right w:val="none" w:sz="0" w:space="0" w:color="auto"/>
          </w:divBdr>
          <w:divsChild>
            <w:div w:id="1889291816">
              <w:marLeft w:val="0"/>
              <w:marRight w:val="0"/>
              <w:marTop w:val="0"/>
              <w:marBottom w:val="0"/>
              <w:divBdr>
                <w:top w:val="none" w:sz="0" w:space="0" w:color="auto"/>
                <w:left w:val="none" w:sz="0" w:space="0" w:color="auto"/>
                <w:bottom w:val="none" w:sz="0" w:space="0" w:color="auto"/>
                <w:right w:val="none" w:sz="0" w:space="0" w:color="auto"/>
              </w:divBdr>
              <w:divsChild>
                <w:div w:id="2945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4407">
          <w:marLeft w:val="0"/>
          <w:marRight w:val="0"/>
          <w:marTop w:val="0"/>
          <w:marBottom w:val="0"/>
          <w:divBdr>
            <w:top w:val="none" w:sz="0" w:space="0" w:color="auto"/>
            <w:left w:val="none" w:sz="0" w:space="0" w:color="auto"/>
            <w:bottom w:val="none" w:sz="0" w:space="0" w:color="auto"/>
            <w:right w:val="none" w:sz="0" w:space="0" w:color="auto"/>
          </w:divBdr>
          <w:divsChild>
            <w:div w:id="1983920682">
              <w:marLeft w:val="0"/>
              <w:marRight w:val="0"/>
              <w:marTop w:val="0"/>
              <w:marBottom w:val="0"/>
              <w:divBdr>
                <w:top w:val="none" w:sz="0" w:space="0" w:color="auto"/>
                <w:left w:val="none" w:sz="0" w:space="0" w:color="auto"/>
                <w:bottom w:val="none" w:sz="0" w:space="0" w:color="auto"/>
                <w:right w:val="none" w:sz="0" w:space="0" w:color="auto"/>
              </w:divBdr>
              <w:divsChild>
                <w:div w:id="13478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1436">
          <w:marLeft w:val="0"/>
          <w:marRight w:val="0"/>
          <w:marTop w:val="0"/>
          <w:marBottom w:val="0"/>
          <w:divBdr>
            <w:top w:val="none" w:sz="0" w:space="0" w:color="auto"/>
            <w:left w:val="none" w:sz="0" w:space="0" w:color="auto"/>
            <w:bottom w:val="none" w:sz="0" w:space="0" w:color="auto"/>
            <w:right w:val="none" w:sz="0" w:space="0" w:color="auto"/>
          </w:divBdr>
          <w:divsChild>
            <w:div w:id="1286160805">
              <w:marLeft w:val="0"/>
              <w:marRight w:val="0"/>
              <w:marTop w:val="0"/>
              <w:marBottom w:val="0"/>
              <w:divBdr>
                <w:top w:val="none" w:sz="0" w:space="0" w:color="auto"/>
                <w:left w:val="none" w:sz="0" w:space="0" w:color="auto"/>
                <w:bottom w:val="none" w:sz="0" w:space="0" w:color="auto"/>
                <w:right w:val="none" w:sz="0" w:space="0" w:color="auto"/>
              </w:divBdr>
              <w:divsChild>
                <w:div w:id="985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10">
          <w:marLeft w:val="0"/>
          <w:marRight w:val="0"/>
          <w:marTop w:val="0"/>
          <w:marBottom w:val="0"/>
          <w:divBdr>
            <w:top w:val="none" w:sz="0" w:space="0" w:color="auto"/>
            <w:left w:val="none" w:sz="0" w:space="0" w:color="auto"/>
            <w:bottom w:val="none" w:sz="0" w:space="0" w:color="auto"/>
            <w:right w:val="none" w:sz="0" w:space="0" w:color="auto"/>
          </w:divBdr>
          <w:divsChild>
            <w:div w:id="607087216">
              <w:marLeft w:val="0"/>
              <w:marRight w:val="0"/>
              <w:marTop w:val="0"/>
              <w:marBottom w:val="0"/>
              <w:divBdr>
                <w:top w:val="none" w:sz="0" w:space="0" w:color="auto"/>
                <w:left w:val="none" w:sz="0" w:space="0" w:color="auto"/>
                <w:bottom w:val="none" w:sz="0" w:space="0" w:color="auto"/>
                <w:right w:val="none" w:sz="0" w:space="0" w:color="auto"/>
              </w:divBdr>
              <w:divsChild>
                <w:div w:id="4463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27">
          <w:marLeft w:val="0"/>
          <w:marRight w:val="0"/>
          <w:marTop w:val="0"/>
          <w:marBottom w:val="0"/>
          <w:divBdr>
            <w:top w:val="none" w:sz="0" w:space="0" w:color="auto"/>
            <w:left w:val="none" w:sz="0" w:space="0" w:color="auto"/>
            <w:bottom w:val="none" w:sz="0" w:space="0" w:color="auto"/>
            <w:right w:val="none" w:sz="0" w:space="0" w:color="auto"/>
          </w:divBdr>
          <w:divsChild>
            <w:div w:id="337467240">
              <w:marLeft w:val="0"/>
              <w:marRight w:val="0"/>
              <w:marTop w:val="0"/>
              <w:marBottom w:val="0"/>
              <w:divBdr>
                <w:top w:val="none" w:sz="0" w:space="0" w:color="auto"/>
                <w:left w:val="none" w:sz="0" w:space="0" w:color="auto"/>
                <w:bottom w:val="none" w:sz="0" w:space="0" w:color="auto"/>
                <w:right w:val="none" w:sz="0" w:space="0" w:color="auto"/>
              </w:divBdr>
              <w:divsChild>
                <w:div w:id="21378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31564">
          <w:marLeft w:val="0"/>
          <w:marRight w:val="0"/>
          <w:marTop w:val="0"/>
          <w:marBottom w:val="0"/>
          <w:divBdr>
            <w:top w:val="none" w:sz="0" w:space="0" w:color="auto"/>
            <w:left w:val="none" w:sz="0" w:space="0" w:color="auto"/>
            <w:bottom w:val="none" w:sz="0" w:space="0" w:color="auto"/>
            <w:right w:val="none" w:sz="0" w:space="0" w:color="auto"/>
          </w:divBdr>
          <w:divsChild>
            <w:div w:id="176239766">
              <w:marLeft w:val="0"/>
              <w:marRight w:val="0"/>
              <w:marTop w:val="0"/>
              <w:marBottom w:val="0"/>
              <w:divBdr>
                <w:top w:val="none" w:sz="0" w:space="0" w:color="auto"/>
                <w:left w:val="none" w:sz="0" w:space="0" w:color="auto"/>
                <w:bottom w:val="none" w:sz="0" w:space="0" w:color="auto"/>
                <w:right w:val="none" w:sz="0" w:space="0" w:color="auto"/>
              </w:divBdr>
              <w:divsChild>
                <w:div w:id="15945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1804">
          <w:marLeft w:val="0"/>
          <w:marRight w:val="0"/>
          <w:marTop w:val="0"/>
          <w:marBottom w:val="0"/>
          <w:divBdr>
            <w:top w:val="none" w:sz="0" w:space="0" w:color="auto"/>
            <w:left w:val="none" w:sz="0" w:space="0" w:color="auto"/>
            <w:bottom w:val="none" w:sz="0" w:space="0" w:color="auto"/>
            <w:right w:val="none" w:sz="0" w:space="0" w:color="auto"/>
          </w:divBdr>
          <w:divsChild>
            <w:div w:id="2087847672">
              <w:marLeft w:val="0"/>
              <w:marRight w:val="0"/>
              <w:marTop w:val="0"/>
              <w:marBottom w:val="0"/>
              <w:divBdr>
                <w:top w:val="none" w:sz="0" w:space="0" w:color="auto"/>
                <w:left w:val="none" w:sz="0" w:space="0" w:color="auto"/>
                <w:bottom w:val="none" w:sz="0" w:space="0" w:color="auto"/>
                <w:right w:val="none" w:sz="0" w:space="0" w:color="auto"/>
              </w:divBdr>
              <w:divsChild>
                <w:div w:id="3576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3151">
          <w:marLeft w:val="0"/>
          <w:marRight w:val="0"/>
          <w:marTop w:val="0"/>
          <w:marBottom w:val="0"/>
          <w:divBdr>
            <w:top w:val="none" w:sz="0" w:space="0" w:color="auto"/>
            <w:left w:val="none" w:sz="0" w:space="0" w:color="auto"/>
            <w:bottom w:val="none" w:sz="0" w:space="0" w:color="auto"/>
            <w:right w:val="none" w:sz="0" w:space="0" w:color="auto"/>
          </w:divBdr>
          <w:divsChild>
            <w:div w:id="700283310">
              <w:marLeft w:val="0"/>
              <w:marRight w:val="0"/>
              <w:marTop w:val="0"/>
              <w:marBottom w:val="0"/>
              <w:divBdr>
                <w:top w:val="none" w:sz="0" w:space="0" w:color="auto"/>
                <w:left w:val="none" w:sz="0" w:space="0" w:color="auto"/>
                <w:bottom w:val="none" w:sz="0" w:space="0" w:color="auto"/>
                <w:right w:val="none" w:sz="0" w:space="0" w:color="auto"/>
              </w:divBdr>
              <w:divsChild>
                <w:div w:id="3166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89823">
          <w:marLeft w:val="0"/>
          <w:marRight w:val="0"/>
          <w:marTop w:val="0"/>
          <w:marBottom w:val="0"/>
          <w:divBdr>
            <w:top w:val="none" w:sz="0" w:space="0" w:color="auto"/>
            <w:left w:val="none" w:sz="0" w:space="0" w:color="auto"/>
            <w:bottom w:val="none" w:sz="0" w:space="0" w:color="auto"/>
            <w:right w:val="none" w:sz="0" w:space="0" w:color="auto"/>
          </w:divBdr>
          <w:divsChild>
            <w:div w:id="654260825">
              <w:marLeft w:val="0"/>
              <w:marRight w:val="0"/>
              <w:marTop w:val="0"/>
              <w:marBottom w:val="0"/>
              <w:divBdr>
                <w:top w:val="none" w:sz="0" w:space="0" w:color="auto"/>
                <w:left w:val="none" w:sz="0" w:space="0" w:color="auto"/>
                <w:bottom w:val="none" w:sz="0" w:space="0" w:color="auto"/>
                <w:right w:val="none" w:sz="0" w:space="0" w:color="auto"/>
              </w:divBdr>
              <w:divsChild>
                <w:div w:id="17678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87672">
          <w:marLeft w:val="0"/>
          <w:marRight w:val="0"/>
          <w:marTop w:val="0"/>
          <w:marBottom w:val="0"/>
          <w:divBdr>
            <w:top w:val="none" w:sz="0" w:space="0" w:color="auto"/>
            <w:left w:val="none" w:sz="0" w:space="0" w:color="auto"/>
            <w:bottom w:val="none" w:sz="0" w:space="0" w:color="auto"/>
            <w:right w:val="none" w:sz="0" w:space="0" w:color="auto"/>
          </w:divBdr>
          <w:divsChild>
            <w:div w:id="341200416">
              <w:marLeft w:val="0"/>
              <w:marRight w:val="0"/>
              <w:marTop w:val="0"/>
              <w:marBottom w:val="0"/>
              <w:divBdr>
                <w:top w:val="none" w:sz="0" w:space="0" w:color="auto"/>
                <w:left w:val="none" w:sz="0" w:space="0" w:color="auto"/>
                <w:bottom w:val="none" w:sz="0" w:space="0" w:color="auto"/>
                <w:right w:val="none" w:sz="0" w:space="0" w:color="auto"/>
              </w:divBdr>
              <w:divsChild>
                <w:div w:id="3635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4485">
          <w:marLeft w:val="0"/>
          <w:marRight w:val="0"/>
          <w:marTop w:val="0"/>
          <w:marBottom w:val="0"/>
          <w:divBdr>
            <w:top w:val="none" w:sz="0" w:space="0" w:color="auto"/>
            <w:left w:val="none" w:sz="0" w:space="0" w:color="auto"/>
            <w:bottom w:val="none" w:sz="0" w:space="0" w:color="auto"/>
            <w:right w:val="none" w:sz="0" w:space="0" w:color="auto"/>
          </w:divBdr>
          <w:divsChild>
            <w:div w:id="846869261">
              <w:marLeft w:val="0"/>
              <w:marRight w:val="0"/>
              <w:marTop w:val="0"/>
              <w:marBottom w:val="0"/>
              <w:divBdr>
                <w:top w:val="none" w:sz="0" w:space="0" w:color="auto"/>
                <w:left w:val="none" w:sz="0" w:space="0" w:color="auto"/>
                <w:bottom w:val="none" w:sz="0" w:space="0" w:color="auto"/>
                <w:right w:val="none" w:sz="0" w:space="0" w:color="auto"/>
              </w:divBdr>
              <w:divsChild>
                <w:div w:id="394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0723">
          <w:marLeft w:val="0"/>
          <w:marRight w:val="0"/>
          <w:marTop w:val="0"/>
          <w:marBottom w:val="0"/>
          <w:divBdr>
            <w:top w:val="none" w:sz="0" w:space="0" w:color="auto"/>
            <w:left w:val="none" w:sz="0" w:space="0" w:color="auto"/>
            <w:bottom w:val="none" w:sz="0" w:space="0" w:color="auto"/>
            <w:right w:val="none" w:sz="0" w:space="0" w:color="auto"/>
          </w:divBdr>
          <w:divsChild>
            <w:div w:id="1408720816">
              <w:marLeft w:val="0"/>
              <w:marRight w:val="0"/>
              <w:marTop w:val="0"/>
              <w:marBottom w:val="0"/>
              <w:divBdr>
                <w:top w:val="none" w:sz="0" w:space="0" w:color="auto"/>
                <w:left w:val="none" w:sz="0" w:space="0" w:color="auto"/>
                <w:bottom w:val="none" w:sz="0" w:space="0" w:color="auto"/>
                <w:right w:val="none" w:sz="0" w:space="0" w:color="auto"/>
              </w:divBdr>
              <w:divsChild>
                <w:div w:id="20296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4324">
          <w:marLeft w:val="0"/>
          <w:marRight w:val="0"/>
          <w:marTop w:val="0"/>
          <w:marBottom w:val="0"/>
          <w:divBdr>
            <w:top w:val="none" w:sz="0" w:space="0" w:color="auto"/>
            <w:left w:val="none" w:sz="0" w:space="0" w:color="auto"/>
            <w:bottom w:val="none" w:sz="0" w:space="0" w:color="auto"/>
            <w:right w:val="none" w:sz="0" w:space="0" w:color="auto"/>
          </w:divBdr>
          <w:divsChild>
            <w:div w:id="400833647">
              <w:marLeft w:val="0"/>
              <w:marRight w:val="0"/>
              <w:marTop w:val="0"/>
              <w:marBottom w:val="0"/>
              <w:divBdr>
                <w:top w:val="none" w:sz="0" w:space="0" w:color="auto"/>
                <w:left w:val="none" w:sz="0" w:space="0" w:color="auto"/>
                <w:bottom w:val="none" w:sz="0" w:space="0" w:color="auto"/>
                <w:right w:val="none" w:sz="0" w:space="0" w:color="auto"/>
              </w:divBdr>
              <w:divsChild>
                <w:div w:id="13260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5774">
          <w:marLeft w:val="0"/>
          <w:marRight w:val="0"/>
          <w:marTop w:val="0"/>
          <w:marBottom w:val="0"/>
          <w:divBdr>
            <w:top w:val="none" w:sz="0" w:space="0" w:color="auto"/>
            <w:left w:val="none" w:sz="0" w:space="0" w:color="auto"/>
            <w:bottom w:val="none" w:sz="0" w:space="0" w:color="auto"/>
            <w:right w:val="none" w:sz="0" w:space="0" w:color="auto"/>
          </w:divBdr>
          <w:divsChild>
            <w:div w:id="2085176507">
              <w:marLeft w:val="0"/>
              <w:marRight w:val="0"/>
              <w:marTop w:val="0"/>
              <w:marBottom w:val="0"/>
              <w:divBdr>
                <w:top w:val="none" w:sz="0" w:space="0" w:color="auto"/>
                <w:left w:val="none" w:sz="0" w:space="0" w:color="auto"/>
                <w:bottom w:val="none" w:sz="0" w:space="0" w:color="auto"/>
                <w:right w:val="none" w:sz="0" w:space="0" w:color="auto"/>
              </w:divBdr>
              <w:divsChild>
                <w:div w:id="6454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145">
          <w:marLeft w:val="0"/>
          <w:marRight w:val="0"/>
          <w:marTop w:val="0"/>
          <w:marBottom w:val="0"/>
          <w:divBdr>
            <w:top w:val="none" w:sz="0" w:space="0" w:color="auto"/>
            <w:left w:val="none" w:sz="0" w:space="0" w:color="auto"/>
            <w:bottom w:val="none" w:sz="0" w:space="0" w:color="auto"/>
            <w:right w:val="none" w:sz="0" w:space="0" w:color="auto"/>
          </w:divBdr>
          <w:divsChild>
            <w:div w:id="869223290">
              <w:marLeft w:val="0"/>
              <w:marRight w:val="0"/>
              <w:marTop w:val="0"/>
              <w:marBottom w:val="0"/>
              <w:divBdr>
                <w:top w:val="none" w:sz="0" w:space="0" w:color="auto"/>
                <w:left w:val="none" w:sz="0" w:space="0" w:color="auto"/>
                <w:bottom w:val="none" w:sz="0" w:space="0" w:color="auto"/>
                <w:right w:val="none" w:sz="0" w:space="0" w:color="auto"/>
              </w:divBdr>
              <w:divsChild>
                <w:div w:id="69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737">
          <w:marLeft w:val="0"/>
          <w:marRight w:val="0"/>
          <w:marTop w:val="0"/>
          <w:marBottom w:val="0"/>
          <w:divBdr>
            <w:top w:val="none" w:sz="0" w:space="0" w:color="auto"/>
            <w:left w:val="none" w:sz="0" w:space="0" w:color="auto"/>
            <w:bottom w:val="none" w:sz="0" w:space="0" w:color="auto"/>
            <w:right w:val="none" w:sz="0" w:space="0" w:color="auto"/>
          </w:divBdr>
          <w:divsChild>
            <w:div w:id="1388456034">
              <w:marLeft w:val="0"/>
              <w:marRight w:val="0"/>
              <w:marTop w:val="0"/>
              <w:marBottom w:val="0"/>
              <w:divBdr>
                <w:top w:val="none" w:sz="0" w:space="0" w:color="auto"/>
                <w:left w:val="none" w:sz="0" w:space="0" w:color="auto"/>
                <w:bottom w:val="none" w:sz="0" w:space="0" w:color="auto"/>
                <w:right w:val="none" w:sz="0" w:space="0" w:color="auto"/>
              </w:divBdr>
              <w:divsChild>
                <w:div w:id="2872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3831">
          <w:marLeft w:val="0"/>
          <w:marRight w:val="0"/>
          <w:marTop w:val="0"/>
          <w:marBottom w:val="0"/>
          <w:divBdr>
            <w:top w:val="none" w:sz="0" w:space="0" w:color="auto"/>
            <w:left w:val="none" w:sz="0" w:space="0" w:color="auto"/>
            <w:bottom w:val="none" w:sz="0" w:space="0" w:color="auto"/>
            <w:right w:val="none" w:sz="0" w:space="0" w:color="auto"/>
          </w:divBdr>
          <w:divsChild>
            <w:div w:id="1135560651">
              <w:marLeft w:val="0"/>
              <w:marRight w:val="0"/>
              <w:marTop w:val="0"/>
              <w:marBottom w:val="0"/>
              <w:divBdr>
                <w:top w:val="none" w:sz="0" w:space="0" w:color="auto"/>
                <w:left w:val="none" w:sz="0" w:space="0" w:color="auto"/>
                <w:bottom w:val="none" w:sz="0" w:space="0" w:color="auto"/>
                <w:right w:val="none" w:sz="0" w:space="0" w:color="auto"/>
              </w:divBdr>
              <w:divsChild>
                <w:div w:id="21058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948">
          <w:marLeft w:val="0"/>
          <w:marRight w:val="0"/>
          <w:marTop w:val="0"/>
          <w:marBottom w:val="0"/>
          <w:divBdr>
            <w:top w:val="none" w:sz="0" w:space="0" w:color="auto"/>
            <w:left w:val="none" w:sz="0" w:space="0" w:color="auto"/>
            <w:bottom w:val="none" w:sz="0" w:space="0" w:color="auto"/>
            <w:right w:val="none" w:sz="0" w:space="0" w:color="auto"/>
          </w:divBdr>
          <w:divsChild>
            <w:div w:id="1053121400">
              <w:marLeft w:val="0"/>
              <w:marRight w:val="0"/>
              <w:marTop w:val="0"/>
              <w:marBottom w:val="0"/>
              <w:divBdr>
                <w:top w:val="none" w:sz="0" w:space="0" w:color="auto"/>
                <w:left w:val="none" w:sz="0" w:space="0" w:color="auto"/>
                <w:bottom w:val="none" w:sz="0" w:space="0" w:color="auto"/>
                <w:right w:val="none" w:sz="0" w:space="0" w:color="auto"/>
              </w:divBdr>
              <w:divsChild>
                <w:div w:id="2483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1550">
          <w:marLeft w:val="0"/>
          <w:marRight w:val="0"/>
          <w:marTop w:val="0"/>
          <w:marBottom w:val="0"/>
          <w:divBdr>
            <w:top w:val="none" w:sz="0" w:space="0" w:color="auto"/>
            <w:left w:val="none" w:sz="0" w:space="0" w:color="auto"/>
            <w:bottom w:val="none" w:sz="0" w:space="0" w:color="auto"/>
            <w:right w:val="none" w:sz="0" w:space="0" w:color="auto"/>
          </w:divBdr>
          <w:divsChild>
            <w:div w:id="581136233">
              <w:marLeft w:val="0"/>
              <w:marRight w:val="0"/>
              <w:marTop w:val="0"/>
              <w:marBottom w:val="0"/>
              <w:divBdr>
                <w:top w:val="none" w:sz="0" w:space="0" w:color="auto"/>
                <w:left w:val="none" w:sz="0" w:space="0" w:color="auto"/>
                <w:bottom w:val="none" w:sz="0" w:space="0" w:color="auto"/>
                <w:right w:val="none" w:sz="0" w:space="0" w:color="auto"/>
              </w:divBdr>
              <w:divsChild>
                <w:div w:id="12824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046">
          <w:marLeft w:val="0"/>
          <w:marRight w:val="0"/>
          <w:marTop w:val="0"/>
          <w:marBottom w:val="0"/>
          <w:divBdr>
            <w:top w:val="none" w:sz="0" w:space="0" w:color="auto"/>
            <w:left w:val="none" w:sz="0" w:space="0" w:color="auto"/>
            <w:bottom w:val="none" w:sz="0" w:space="0" w:color="auto"/>
            <w:right w:val="none" w:sz="0" w:space="0" w:color="auto"/>
          </w:divBdr>
          <w:divsChild>
            <w:div w:id="1481076799">
              <w:marLeft w:val="0"/>
              <w:marRight w:val="0"/>
              <w:marTop w:val="0"/>
              <w:marBottom w:val="0"/>
              <w:divBdr>
                <w:top w:val="none" w:sz="0" w:space="0" w:color="auto"/>
                <w:left w:val="none" w:sz="0" w:space="0" w:color="auto"/>
                <w:bottom w:val="none" w:sz="0" w:space="0" w:color="auto"/>
                <w:right w:val="none" w:sz="0" w:space="0" w:color="auto"/>
              </w:divBdr>
              <w:divsChild>
                <w:div w:id="1379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6007">
          <w:marLeft w:val="0"/>
          <w:marRight w:val="0"/>
          <w:marTop w:val="0"/>
          <w:marBottom w:val="0"/>
          <w:divBdr>
            <w:top w:val="none" w:sz="0" w:space="0" w:color="auto"/>
            <w:left w:val="none" w:sz="0" w:space="0" w:color="auto"/>
            <w:bottom w:val="none" w:sz="0" w:space="0" w:color="auto"/>
            <w:right w:val="none" w:sz="0" w:space="0" w:color="auto"/>
          </w:divBdr>
          <w:divsChild>
            <w:div w:id="575944941">
              <w:marLeft w:val="0"/>
              <w:marRight w:val="0"/>
              <w:marTop w:val="0"/>
              <w:marBottom w:val="0"/>
              <w:divBdr>
                <w:top w:val="none" w:sz="0" w:space="0" w:color="auto"/>
                <w:left w:val="none" w:sz="0" w:space="0" w:color="auto"/>
                <w:bottom w:val="none" w:sz="0" w:space="0" w:color="auto"/>
                <w:right w:val="none" w:sz="0" w:space="0" w:color="auto"/>
              </w:divBdr>
              <w:divsChild>
                <w:div w:id="4855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3943">
          <w:marLeft w:val="0"/>
          <w:marRight w:val="0"/>
          <w:marTop w:val="0"/>
          <w:marBottom w:val="0"/>
          <w:divBdr>
            <w:top w:val="none" w:sz="0" w:space="0" w:color="auto"/>
            <w:left w:val="none" w:sz="0" w:space="0" w:color="auto"/>
            <w:bottom w:val="none" w:sz="0" w:space="0" w:color="auto"/>
            <w:right w:val="none" w:sz="0" w:space="0" w:color="auto"/>
          </w:divBdr>
          <w:divsChild>
            <w:div w:id="2123524230">
              <w:marLeft w:val="0"/>
              <w:marRight w:val="0"/>
              <w:marTop w:val="0"/>
              <w:marBottom w:val="0"/>
              <w:divBdr>
                <w:top w:val="none" w:sz="0" w:space="0" w:color="auto"/>
                <w:left w:val="none" w:sz="0" w:space="0" w:color="auto"/>
                <w:bottom w:val="none" w:sz="0" w:space="0" w:color="auto"/>
                <w:right w:val="none" w:sz="0" w:space="0" w:color="auto"/>
              </w:divBdr>
              <w:divsChild>
                <w:div w:id="1732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9881">
          <w:marLeft w:val="0"/>
          <w:marRight w:val="0"/>
          <w:marTop w:val="0"/>
          <w:marBottom w:val="0"/>
          <w:divBdr>
            <w:top w:val="none" w:sz="0" w:space="0" w:color="auto"/>
            <w:left w:val="none" w:sz="0" w:space="0" w:color="auto"/>
            <w:bottom w:val="none" w:sz="0" w:space="0" w:color="auto"/>
            <w:right w:val="none" w:sz="0" w:space="0" w:color="auto"/>
          </w:divBdr>
          <w:divsChild>
            <w:div w:id="1277518332">
              <w:marLeft w:val="0"/>
              <w:marRight w:val="0"/>
              <w:marTop w:val="0"/>
              <w:marBottom w:val="0"/>
              <w:divBdr>
                <w:top w:val="none" w:sz="0" w:space="0" w:color="auto"/>
                <w:left w:val="none" w:sz="0" w:space="0" w:color="auto"/>
                <w:bottom w:val="none" w:sz="0" w:space="0" w:color="auto"/>
                <w:right w:val="none" w:sz="0" w:space="0" w:color="auto"/>
              </w:divBdr>
              <w:divsChild>
                <w:div w:id="679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330">
          <w:marLeft w:val="0"/>
          <w:marRight w:val="0"/>
          <w:marTop w:val="0"/>
          <w:marBottom w:val="0"/>
          <w:divBdr>
            <w:top w:val="none" w:sz="0" w:space="0" w:color="auto"/>
            <w:left w:val="none" w:sz="0" w:space="0" w:color="auto"/>
            <w:bottom w:val="none" w:sz="0" w:space="0" w:color="auto"/>
            <w:right w:val="none" w:sz="0" w:space="0" w:color="auto"/>
          </w:divBdr>
          <w:divsChild>
            <w:div w:id="1152675492">
              <w:marLeft w:val="0"/>
              <w:marRight w:val="0"/>
              <w:marTop w:val="0"/>
              <w:marBottom w:val="0"/>
              <w:divBdr>
                <w:top w:val="none" w:sz="0" w:space="0" w:color="auto"/>
                <w:left w:val="none" w:sz="0" w:space="0" w:color="auto"/>
                <w:bottom w:val="none" w:sz="0" w:space="0" w:color="auto"/>
                <w:right w:val="none" w:sz="0" w:space="0" w:color="auto"/>
              </w:divBdr>
              <w:divsChild>
                <w:div w:id="11200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61389">
          <w:marLeft w:val="0"/>
          <w:marRight w:val="0"/>
          <w:marTop w:val="0"/>
          <w:marBottom w:val="0"/>
          <w:divBdr>
            <w:top w:val="none" w:sz="0" w:space="0" w:color="auto"/>
            <w:left w:val="none" w:sz="0" w:space="0" w:color="auto"/>
            <w:bottom w:val="none" w:sz="0" w:space="0" w:color="auto"/>
            <w:right w:val="none" w:sz="0" w:space="0" w:color="auto"/>
          </w:divBdr>
          <w:divsChild>
            <w:div w:id="1704285561">
              <w:marLeft w:val="0"/>
              <w:marRight w:val="0"/>
              <w:marTop w:val="0"/>
              <w:marBottom w:val="0"/>
              <w:divBdr>
                <w:top w:val="none" w:sz="0" w:space="0" w:color="auto"/>
                <w:left w:val="none" w:sz="0" w:space="0" w:color="auto"/>
                <w:bottom w:val="none" w:sz="0" w:space="0" w:color="auto"/>
                <w:right w:val="none" w:sz="0" w:space="0" w:color="auto"/>
              </w:divBdr>
              <w:divsChild>
                <w:div w:id="18363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6792">
          <w:marLeft w:val="0"/>
          <w:marRight w:val="0"/>
          <w:marTop w:val="0"/>
          <w:marBottom w:val="0"/>
          <w:divBdr>
            <w:top w:val="none" w:sz="0" w:space="0" w:color="auto"/>
            <w:left w:val="none" w:sz="0" w:space="0" w:color="auto"/>
            <w:bottom w:val="none" w:sz="0" w:space="0" w:color="auto"/>
            <w:right w:val="none" w:sz="0" w:space="0" w:color="auto"/>
          </w:divBdr>
          <w:divsChild>
            <w:div w:id="211775851">
              <w:marLeft w:val="0"/>
              <w:marRight w:val="0"/>
              <w:marTop w:val="0"/>
              <w:marBottom w:val="0"/>
              <w:divBdr>
                <w:top w:val="none" w:sz="0" w:space="0" w:color="auto"/>
                <w:left w:val="none" w:sz="0" w:space="0" w:color="auto"/>
                <w:bottom w:val="none" w:sz="0" w:space="0" w:color="auto"/>
                <w:right w:val="none" w:sz="0" w:space="0" w:color="auto"/>
              </w:divBdr>
              <w:divsChild>
                <w:div w:id="11537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4873">
          <w:marLeft w:val="0"/>
          <w:marRight w:val="0"/>
          <w:marTop w:val="0"/>
          <w:marBottom w:val="0"/>
          <w:divBdr>
            <w:top w:val="none" w:sz="0" w:space="0" w:color="auto"/>
            <w:left w:val="none" w:sz="0" w:space="0" w:color="auto"/>
            <w:bottom w:val="none" w:sz="0" w:space="0" w:color="auto"/>
            <w:right w:val="none" w:sz="0" w:space="0" w:color="auto"/>
          </w:divBdr>
          <w:divsChild>
            <w:div w:id="1296790716">
              <w:marLeft w:val="0"/>
              <w:marRight w:val="0"/>
              <w:marTop w:val="0"/>
              <w:marBottom w:val="0"/>
              <w:divBdr>
                <w:top w:val="none" w:sz="0" w:space="0" w:color="auto"/>
                <w:left w:val="none" w:sz="0" w:space="0" w:color="auto"/>
                <w:bottom w:val="none" w:sz="0" w:space="0" w:color="auto"/>
                <w:right w:val="none" w:sz="0" w:space="0" w:color="auto"/>
              </w:divBdr>
              <w:divsChild>
                <w:div w:id="21179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2696">
          <w:marLeft w:val="0"/>
          <w:marRight w:val="0"/>
          <w:marTop w:val="0"/>
          <w:marBottom w:val="0"/>
          <w:divBdr>
            <w:top w:val="none" w:sz="0" w:space="0" w:color="auto"/>
            <w:left w:val="none" w:sz="0" w:space="0" w:color="auto"/>
            <w:bottom w:val="none" w:sz="0" w:space="0" w:color="auto"/>
            <w:right w:val="none" w:sz="0" w:space="0" w:color="auto"/>
          </w:divBdr>
          <w:divsChild>
            <w:div w:id="658311042">
              <w:marLeft w:val="0"/>
              <w:marRight w:val="0"/>
              <w:marTop w:val="0"/>
              <w:marBottom w:val="0"/>
              <w:divBdr>
                <w:top w:val="none" w:sz="0" w:space="0" w:color="auto"/>
                <w:left w:val="none" w:sz="0" w:space="0" w:color="auto"/>
                <w:bottom w:val="none" w:sz="0" w:space="0" w:color="auto"/>
                <w:right w:val="none" w:sz="0" w:space="0" w:color="auto"/>
              </w:divBdr>
              <w:divsChild>
                <w:div w:id="801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7754">
          <w:marLeft w:val="0"/>
          <w:marRight w:val="0"/>
          <w:marTop w:val="0"/>
          <w:marBottom w:val="0"/>
          <w:divBdr>
            <w:top w:val="none" w:sz="0" w:space="0" w:color="auto"/>
            <w:left w:val="none" w:sz="0" w:space="0" w:color="auto"/>
            <w:bottom w:val="none" w:sz="0" w:space="0" w:color="auto"/>
            <w:right w:val="none" w:sz="0" w:space="0" w:color="auto"/>
          </w:divBdr>
          <w:divsChild>
            <w:div w:id="985931878">
              <w:marLeft w:val="0"/>
              <w:marRight w:val="0"/>
              <w:marTop w:val="0"/>
              <w:marBottom w:val="0"/>
              <w:divBdr>
                <w:top w:val="none" w:sz="0" w:space="0" w:color="auto"/>
                <w:left w:val="none" w:sz="0" w:space="0" w:color="auto"/>
                <w:bottom w:val="none" w:sz="0" w:space="0" w:color="auto"/>
                <w:right w:val="none" w:sz="0" w:space="0" w:color="auto"/>
              </w:divBdr>
              <w:divsChild>
                <w:div w:id="18573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4981">
          <w:marLeft w:val="0"/>
          <w:marRight w:val="0"/>
          <w:marTop w:val="0"/>
          <w:marBottom w:val="0"/>
          <w:divBdr>
            <w:top w:val="none" w:sz="0" w:space="0" w:color="auto"/>
            <w:left w:val="none" w:sz="0" w:space="0" w:color="auto"/>
            <w:bottom w:val="none" w:sz="0" w:space="0" w:color="auto"/>
            <w:right w:val="none" w:sz="0" w:space="0" w:color="auto"/>
          </w:divBdr>
          <w:divsChild>
            <w:div w:id="566107579">
              <w:marLeft w:val="0"/>
              <w:marRight w:val="0"/>
              <w:marTop w:val="0"/>
              <w:marBottom w:val="0"/>
              <w:divBdr>
                <w:top w:val="none" w:sz="0" w:space="0" w:color="auto"/>
                <w:left w:val="none" w:sz="0" w:space="0" w:color="auto"/>
                <w:bottom w:val="none" w:sz="0" w:space="0" w:color="auto"/>
                <w:right w:val="none" w:sz="0" w:space="0" w:color="auto"/>
              </w:divBdr>
              <w:divsChild>
                <w:div w:id="1688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3365">
          <w:marLeft w:val="0"/>
          <w:marRight w:val="0"/>
          <w:marTop w:val="0"/>
          <w:marBottom w:val="0"/>
          <w:divBdr>
            <w:top w:val="none" w:sz="0" w:space="0" w:color="auto"/>
            <w:left w:val="none" w:sz="0" w:space="0" w:color="auto"/>
            <w:bottom w:val="none" w:sz="0" w:space="0" w:color="auto"/>
            <w:right w:val="none" w:sz="0" w:space="0" w:color="auto"/>
          </w:divBdr>
          <w:divsChild>
            <w:div w:id="1127814907">
              <w:marLeft w:val="0"/>
              <w:marRight w:val="0"/>
              <w:marTop w:val="0"/>
              <w:marBottom w:val="0"/>
              <w:divBdr>
                <w:top w:val="none" w:sz="0" w:space="0" w:color="auto"/>
                <w:left w:val="none" w:sz="0" w:space="0" w:color="auto"/>
                <w:bottom w:val="none" w:sz="0" w:space="0" w:color="auto"/>
                <w:right w:val="none" w:sz="0" w:space="0" w:color="auto"/>
              </w:divBdr>
              <w:divsChild>
                <w:div w:id="14033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1498">
          <w:marLeft w:val="0"/>
          <w:marRight w:val="0"/>
          <w:marTop w:val="0"/>
          <w:marBottom w:val="0"/>
          <w:divBdr>
            <w:top w:val="none" w:sz="0" w:space="0" w:color="auto"/>
            <w:left w:val="none" w:sz="0" w:space="0" w:color="auto"/>
            <w:bottom w:val="none" w:sz="0" w:space="0" w:color="auto"/>
            <w:right w:val="none" w:sz="0" w:space="0" w:color="auto"/>
          </w:divBdr>
          <w:divsChild>
            <w:div w:id="384566114">
              <w:marLeft w:val="0"/>
              <w:marRight w:val="0"/>
              <w:marTop w:val="0"/>
              <w:marBottom w:val="0"/>
              <w:divBdr>
                <w:top w:val="none" w:sz="0" w:space="0" w:color="auto"/>
                <w:left w:val="none" w:sz="0" w:space="0" w:color="auto"/>
                <w:bottom w:val="none" w:sz="0" w:space="0" w:color="auto"/>
                <w:right w:val="none" w:sz="0" w:space="0" w:color="auto"/>
              </w:divBdr>
              <w:divsChild>
                <w:div w:id="8106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5665">
          <w:marLeft w:val="0"/>
          <w:marRight w:val="0"/>
          <w:marTop w:val="0"/>
          <w:marBottom w:val="0"/>
          <w:divBdr>
            <w:top w:val="none" w:sz="0" w:space="0" w:color="auto"/>
            <w:left w:val="none" w:sz="0" w:space="0" w:color="auto"/>
            <w:bottom w:val="none" w:sz="0" w:space="0" w:color="auto"/>
            <w:right w:val="none" w:sz="0" w:space="0" w:color="auto"/>
          </w:divBdr>
          <w:divsChild>
            <w:div w:id="1991056612">
              <w:marLeft w:val="0"/>
              <w:marRight w:val="0"/>
              <w:marTop w:val="0"/>
              <w:marBottom w:val="0"/>
              <w:divBdr>
                <w:top w:val="none" w:sz="0" w:space="0" w:color="auto"/>
                <w:left w:val="none" w:sz="0" w:space="0" w:color="auto"/>
                <w:bottom w:val="none" w:sz="0" w:space="0" w:color="auto"/>
                <w:right w:val="none" w:sz="0" w:space="0" w:color="auto"/>
              </w:divBdr>
              <w:divsChild>
                <w:div w:id="1030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5785">
          <w:marLeft w:val="0"/>
          <w:marRight w:val="0"/>
          <w:marTop w:val="0"/>
          <w:marBottom w:val="0"/>
          <w:divBdr>
            <w:top w:val="none" w:sz="0" w:space="0" w:color="auto"/>
            <w:left w:val="none" w:sz="0" w:space="0" w:color="auto"/>
            <w:bottom w:val="none" w:sz="0" w:space="0" w:color="auto"/>
            <w:right w:val="none" w:sz="0" w:space="0" w:color="auto"/>
          </w:divBdr>
          <w:divsChild>
            <w:div w:id="1373270361">
              <w:marLeft w:val="0"/>
              <w:marRight w:val="0"/>
              <w:marTop w:val="0"/>
              <w:marBottom w:val="0"/>
              <w:divBdr>
                <w:top w:val="none" w:sz="0" w:space="0" w:color="auto"/>
                <w:left w:val="none" w:sz="0" w:space="0" w:color="auto"/>
                <w:bottom w:val="none" w:sz="0" w:space="0" w:color="auto"/>
                <w:right w:val="none" w:sz="0" w:space="0" w:color="auto"/>
              </w:divBdr>
              <w:divsChild>
                <w:div w:id="12874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2372">
          <w:marLeft w:val="0"/>
          <w:marRight w:val="0"/>
          <w:marTop w:val="0"/>
          <w:marBottom w:val="0"/>
          <w:divBdr>
            <w:top w:val="none" w:sz="0" w:space="0" w:color="auto"/>
            <w:left w:val="none" w:sz="0" w:space="0" w:color="auto"/>
            <w:bottom w:val="none" w:sz="0" w:space="0" w:color="auto"/>
            <w:right w:val="none" w:sz="0" w:space="0" w:color="auto"/>
          </w:divBdr>
          <w:divsChild>
            <w:div w:id="536546754">
              <w:marLeft w:val="0"/>
              <w:marRight w:val="0"/>
              <w:marTop w:val="0"/>
              <w:marBottom w:val="0"/>
              <w:divBdr>
                <w:top w:val="none" w:sz="0" w:space="0" w:color="auto"/>
                <w:left w:val="none" w:sz="0" w:space="0" w:color="auto"/>
                <w:bottom w:val="none" w:sz="0" w:space="0" w:color="auto"/>
                <w:right w:val="none" w:sz="0" w:space="0" w:color="auto"/>
              </w:divBdr>
              <w:divsChild>
                <w:div w:id="12185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531">
          <w:marLeft w:val="0"/>
          <w:marRight w:val="0"/>
          <w:marTop w:val="0"/>
          <w:marBottom w:val="0"/>
          <w:divBdr>
            <w:top w:val="none" w:sz="0" w:space="0" w:color="auto"/>
            <w:left w:val="none" w:sz="0" w:space="0" w:color="auto"/>
            <w:bottom w:val="none" w:sz="0" w:space="0" w:color="auto"/>
            <w:right w:val="none" w:sz="0" w:space="0" w:color="auto"/>
          </w:divBdr>
          <w:divsChild>
            <w:div w:id="205068611">
              <w:marLeft w:val="0"/>
              <w:marRight w:val="0"/>
              <w:marTop w:val="0"/>
              <w:marBottom w:val="0"/>
              <w:divBdr>
                <w:top w:val="none" w:sz="0" w:space="0" w:color="auto"/>
                <w:left w:val="none" w:sz="0" w:space="0" w:color="auto"/>
                <w:bottom w:val="none" w:sz="0" w:space="0" w:color="auto"/>
                <w:right w:val="none" w:sz="0" w:space="0" w:color="auto"/>
              </w:divBdr>
              <w:divsChild>
                <w:div w:id="9892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4039">
          <w:marLeft w:val="0"/>
          <w:marRight w:val="0"/>
          <w:marTop w:val="0"/>
          <w:marBottom w:val="0"/>
          <w:divBdr>
            <w:top w:val="none" w:sz="0" w:space="0" w:color="auto"/>
            <w:left w:val="none" w:sz="0" w:space="0" w:color="auto"/>
            <w:bottom w:val="none" w:sz="0" w:space="0" w:color="auto"/>
            <w:right w:val="none" w:sz="0" w:space="0" w:color="auto"/>
          </w:divBdr>
          <w:divsChild>
            <w:div w:id="557084724">
              <w:marLeft w:val="0"/>
              <w:marRight w:val="0"/>
              <w:marTop w:val="0"/>
              <w:marBottom w:val="0"/>
              <w:divBdr>
                <w:top w:val="none" w:sz="0" w:space="0" w:color="auto"/>
                <w:left w:val="none" w:sz="0" w:space="0" w:color="auto"/>
                <w:bottom w:val="none" w:sz="0" w:space="0" w:color="auto"/>
                <w:right w:val="none" w:sz="0" w:space="0" w:color="auto"/>
              </w:divBdr>
              <w:divsChild>
                <w:div w:id="920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50540">
          <w:marLeft w:val="0"/>
          <w:marRight w:val="0"/>
          <w:marTop w:val="0"/>
          <w:marBottom w:val="0"/>
          <w:divBdr>
            <w:top w:val="none" w:sz="0" w:space="0" w:color="auto"/>
            <w:left w:val="none" w:sz="0" w:space="0" w:color="auto"/>
            <w:bottom w:val="none" w:sz="0" w:space="0" w:color="auto"/>
            <w:right w:val="none" w:sz="0" w:space="0" w:color="auto"/>
          </w:divBdr>
          <w:divsChild>
            <w:div w:id="487021563">
              <w:marLeft w:val="0"/>
              <w:marRight w:val="0"/>
              <w:marTop w:val="0"/>
              <w:marBottom w:val="0"/>
              <w:divBdr>
                <w:top w:val="none" w:sz="0" w:space="0" w:color="auto"/>
                <w:left w:val="none" w:sz="0" w:space="0" w:color="auto"/>
                <w:bottom w:val="none" w:sz="0" w:space="0" w:color="auto"/>
                <w:right w:val="none" w:sz="0" w:space="0" w:color="auto"/>
              </w:divBdr>
              <w:divsChild>
                <w:div w:id="11035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11256">
          <w:marLeft w:val="0"/>
          <w:marRight w:val="0"/>
          <w:marTop w:val="0"/>
          <w:marBottom w:val="0"/>
          <w:divBdr>
            <w:top w:val="none" w:sz="0" w:space="0" w:color="auto"/>
            <w:left w:val="none" w:sz="0" w:space="0" w:color="auto"/>
            <w:bottom w:val="none" w:sz="0" w:space="0" w:color="auto"/>
            <w:right w:val="none" w:sz="0" w:space="0" w:color="auto"/>
          </w:divBdr>
          <w:divsChild>
            <w:div w:id="1129324901">
              <w:marLeft w:val="0"/>
              <w:marRight w:val="0"/>
              <w:marTop w:val="0"/>
              <w:marBottom w:val="0"/>
              <w:divBdr>
                <w:top w:val="none" w:sz="0" w:space="0" w:color="auto"/>
                <w:left w:val="none" w:sz="0" w:space="0" w:color="auto"/>
                <w:bottom w:val="none" w:sz="0" w:space="0" w:color="auto"/>
                <w:right w:val="none" w:sz="0" w:space="0" w:color="auto"/>
              </w:divBdr>
              <w:divsChild>
                <w:div w:id="13045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5067">
          <w:marLeft w:val="0"/>
          <w:marRight w:val="0"/>
          <w:marTop w:val="0"/>
          <w:marBottom w:val="0"/>
          <w:divBdr>
            <w:top w:val="none" w:sz="0" w:space="0" w:color="auto"/>
            <w:left w:val="none" w:sz="0" w:space="0" w:color="auto"/>
            <w:bottom w:val="none" w:sz="0" w:space="0" w:color="auto"/>
            <w:right w:val="none" w:sz="0" w:space="0" w:color="auto"/>
          </w:divBdr>
          <w:divsChild>
            <w:div w:id="1464620247">
              <w:marLeft w:val="0"/>
              <w:marRight w:val="0"/>
              <w:marTop w:val="0"/>
              <w:marBottom w:val="0"/>
              <w:divBdr>
                <w:top w:val="none" w:sz="0" w:space="0" w:color="auto"/>
                <w:left w:val="none" w:sz="0" w:space="0" w:color="auto"/>
                <w:bottom w:val="none" w:sz="0" w:space="0" w:color="auto"/>
                <w:right w:val="none" w:sz="0" w:space="0" w:color="auto"/>
              </w:divBdr>
              <w:divsChild>
                <w:div w:id="357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5766">
          <w:marLeft w:val="0"/>
          <w:marRight w:val="0"/>
          <w:marTop w:val="0"/>
          <w:marBottom w:val="0"/>
          <w:divBdr>
            <w:top w:val="none" w:sz="0" w:space="0" w:color="auto"/>
            <w:left w:val="none" w:sz="0" w:space="0" w:color="auto"/>
            <w:bottom w:val="none" w:sz="0" w:space="0" w:color="auto"/>
            <w:right w:val="none" w:sz="0" w:space="0" w:color="auto"/>
          </w:divBdr>
          <w:divsChild>
            <w:div w:id="1687559148">
              <w:marLeft w:val="0"/>
              <w:marRight w:val="0"/>
              <w:marTop w:val="0"/>
              <w:marBottom w:val="0"/>
              <w:divBdr>
                <w:top w:val="none" w:sz="0" w:space="0" w:color="auto"/>
                <w:left w:val="none" w:sz="0" w:space="0" w:color="auto"/>
                <w:bottom w:val="none" w:sz="0" w:space="0" w:color="auto"/>
                <w:right w:val="none" w:sz="0" w:space="0" w:color="auto"/>
              </w:divBdr>
              <w:divsChild>
                <w:div w:id="5473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2756">
          <w:marLeft w:val="0"/>
          <w:marRight w:val="0"/>
          <w:marTop w:val="0"/>
          <w:marBottom w:val="0"/>
          <w:divBdr>
            <w:top w:val="none" w:sz="0" w:space="0" w:color="auto"/>
            <w:left w:val="none" w:sz="0" w:space="0" w:color="auto"/>
            <w:bottom w:val="none" w:sz="0" w:space="0" w:color="auto"/>
            <w:right w:val="none" w:sz="0" w:space="0" w:color="auto"/>
          </w:divBdr>
          <w:divsChild>
            <w:div w:id="358817945">
              <w:marLeft w:val="0"/>
              <w:marRight w:val="0"/>
              <w:marTop w:val="0"/>
              <w:marBottom w:val="0"/>
              <w:divBdr>
                <w:top w:val="none" w:sz="0" w:space="0" w:color="auto"/>
                <w:left w:val="none" w:sz="0" w:space="0" w:color="auto"/>
                <w:bottom w:val="none" w:sz="0" w:space="0" w:color="auto"/>
                <w:right w:val="none" w:sz="0" w:space="0" w:color="auto"/>
              </w:divBdr>
              <w:divsChild>
                <w:div w:id="7460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5301">
          <w:marLeft w:val="0"/>
          <w:marRight w:val="0"/>
          <w:marTop w:val="0"/>
          <w:marBottom w:val="0"/>
          <w:divBdr>
            <w:top w:val="none" w:sz="0" w:space="0" w:color="auto"/>
            <w:left w:val="none" w:sz="0" w:space="0" w:color="auto"/>
            <w:bottom w:val="none" w:sz="0" w:space="0" w:color="auto"/>
            <w:right w:val="none" w:sz="0" w:space="0" w:color="auto"/>
          </w:divBdr>
          <w:divsChild>
            <w:div w:id="1556772408">
              <w:marLeft w:val="0"/>
              <w:marRight w:val="0"/>
              <w:marTop w:val="0"/>
              <w:marBottom w:val="0"/>
              <w:divBdr>
                <w:top w:val="none" w:sz="0" w:space="0" w:color="auto"/>
                <w:left w:val="none" w:sz="0" w:space="0" w:color="auto"/>
                <w:bottom w:val="none" w:sz="0" w:space="0" w:color="auto"/>
                <w:right w:val="none" w:sz="0" w:space="0" w:color="auto"/>
              </w:divBdr>
              <w:divsChild>
                <w:div w:id="11734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502">
          <w:marLeft w:val="0"/>
          <w:marRight w:val="0"/>
          <w:marTop w:val="0"/>
          <w:marBottom w:val="0"/>
          <w:divBdr>
            <w:top w:val="none" w:sz="0" w:space="0" w:color="auto"/>
            <w:left w:val="none" w:sz="0" w:space="0" w:color="auto"/>
            <w:bottom w:val="none" w:sz="0" w:space="0" w:color="auto"/>
            <w:right w:val="none" w:sz="0" w:space="0" w:color="auto"/>
          </w:divBdr>
          <w:divsChild>
            <w:div w:id="191647780">
              <w:marLeft w:val="0"/>
              <w:marRight w:val="0"/>
              <w:marTop w:val="0"/>
              <w:marBottom w:val="0"/>
              <w:divBdr>
                <w:top w:val="none" w:sz="0" w:space="0" w:color="auto"/>
                <w:left w:val="none" w:sz="0" w:space="0" w:color="auto"/>
                <w:bottom w:val="none" w:sz="0" w:space="0" w:color="auto"/>
                <w:right w:val="none" w:sz="0" w:space="0" w:color="auto"/>
              </w:divBdr>
              <w:divsChild>
                <w:div w:id="1098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9620">
          <w:marLeft w:val="0"/>
          <w:marRight w:val="0"/>
          <w:marTop w:val="0"/>
          <w:marBottom w:val="0"/>
          <w:divBdr>
            <w:top w:val="none" w:sz="0" w:space="0" w:color="auto"/>
            <w:left w:val="none" w:sz="0" w:space="0" w:color="auto"/>
            <w:bottom w:val="none" w:sz="0" w:space="0" w:color="auto"/>
            <w:right w:val="none" w:sz="0" w:space="0" w:color="auto"/>
          </w:divBdr>
          <w:divsChild>
            <w:div w:id="448621025">
              <w:marLeft w:val="0"/>
              <w:marRight w:val="0"/>
              <w:marTop w:val="0"/>
              <w:marBottom w:val="0"/>
              <w:divBdr>
                <w:top w:val="none" w:sz="0" w:space="0" w:color="auto"/>
                <w:left w:val="none" w:sz="0" w:space="0" w:color="auto"/>
                <w:bottom w:val="none" w:sz="0" w:space="0" w:color="auto"/>
                <w:right w:val="none" w:sz="0" w:space="0" w:color="auto"/>
              </w:divBdr>
              <w:divsChild>
                <w:div w:id="5747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8498">
          <w:marLeft w:val="0"/>
          <w:marRight w:val="0"/>
          <w:marTop w:val="0"/>
          <w:marBottom w:val="0"/>
          <w:divBdr>
            <w:top w:val="none" w:sz="0" w:space="0" w:color="auto"/>
            <w:left w:val="none" w:sz="0" w:space="0" w:color="auto"/>
            <w:bottom w:val="none" w:sz="0" w:space="0" w:color="auto"/>
            <w:right w:val="none" w:sz="0" w:space="0" w:color="auto"/>
          </w:divBdr>
          <w:divsChild>
            <w:div w:id="865101100">
              <w:marLeft w:val="0"/>
              <w:marRight w:val="0"/>
              <w:marTop w:val="0"/>
              <w:marBottom w:val="0"/>
              <w:divBdr>
                <w:top w:val="none" w:sz="0" w:space="0" w:color="auto"/>
                <w:left w:val="none" w:sz="0" w:space="0" w:color="auto"/>
                <w:bottom w:val="none" w:sz="0" w:space="0" w:color="auto"/>
                <w:right w:val="none" w:sz="0" w:space="0" w:color="auto"/>
              </w:divBdr>
              <w:divsChild>
                <w:div w:id="291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99861">
          <w:marLeft w:val="0"/>
          <w:marRight w:val="0"/>
          <w:marTop w:val="0"/>
          <w:marBottom w:val="0"/>
          <w:divBdr>
            <w:top w:val="none" w:sz="0" w:space="0" w:color="auto"/>
            <w:left w:val="none" w:sz="0" w:space="0" w:color="auto"/>
            <w:bottom w:val="none" w:sz="0" w:space="0" w:color="auto"/>
            <w:right w:val="none" w:sz="0" w:space="0" w:color="auto"/>
          </w:divBdr>
          <w:divsChild>
            <w:div w:id="1440175833">
              <w:marLeft w:val="0"/>
              <w:marRight w:val="0"/>
              <w:marTop w:val="0"/>
              <w:marBottom w:val="0"/>
              <w:divBdr>
                <w:top w:val="none" w:sz="0" w:space="0" w:color="auto"/>
                <w:left w:val="none" w:sz="0" w:space="0" w:color="auto"/>
                <w:bottom w:val="none" w:sz="0" w:space="0" w:color="auto"/>
                <w:right w:val="none" w:sz="0" w:space="0" w:color="auto"/>
              </w:divBdr>
              <w:divsChild>
                <w:div w:id="15690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49477">
          <w:marLeft w:val="0"/>
          <w:marRight w:val="0"/>
          <w:marTop w:val="0"/>
          <w:marBottom w:val="0"/>
          <w:divBdr>
            <w:top w:val="none" w:sz="0" w:space="0" w:color="auto"/>
            <w:left w:val="none" w:sz="0" w:space="0" w:color="auto"/>
            <w:bottom w:val="none" w:sz="0" w:space="0" w:color="auto"/>
            <w:right w:val="none" w:sz="0" w:space="0" w:color="auto"/>
          </w:divBdr>
          <w:divsChild>
            <w:div w:id="1824199884">
              <w:marLeft w:val="0"/>
              <w:marRight w:val="0"/>
              <w:marTop w:val="0"/>
              <w:marBottom w:val="0"/>
              <w:divBdr>
                <w:top w:val="none" w:sz="0" w:space="0" w:color="auto"/>
                <w:left w:val="none" w:sz="0" w:space="0" w:color="auto"/>
                <w:bottom w:val="none" w:sz="0" w:space="0" w:color="auto"/>
                <w:right w:val="none" w:sz="0" w:space="0" w:color="auto"/>
              </w:divBdr>
              <w:divsChild>
                <w:div w:id="21230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0594">
          <w:marLeft w:val="0"/>
          <w:marRight w:val="0"/>
          <w:marTop w:val="0"/>
          <w:marBottom w:val="0"/>
          <w:divBdr>
            <w:top w:val="none" w:sz="0" w:space="0" w:color="auto"/>
            <w:left w:val="none" w:sz="0" w:space="0" w:color="auto"/>
            <w:bottom w:val="none" w:sz="0" w:space="0" w:color="auto"/>
            <w:right w:val="none" w:sz="0" w:space="0" w:color="auto"/>
          </w:divBdr>
          <w:divsChild>
            <w:div w:id="832110658">
              <w:marLeft w:val="0"/>
              <w:marRight w:val="0"/>
              <w:marTop w:val="0"/>
              <w:marBottom w:val="0"/>
              <w:divBdr>
                <w:top w:val="none" w:sz="0" w:space="0" w:color="auto"/>
                <w:left w:val="none" w:sz="0" w:space="0" w:color="auto"/>
                <w:bottom w:val="none" w:sz="0" w:space="0" w:color="auto"/>
                <w:right w:val="none" w:sz="0" w:space="0" w:color="auto"/>
              </w:divBdr>
              <w:divsChild>
                <w:div w:id="8299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1708">
          <w:marLeft w:val="0"/>
          <w:marRight w:val="0"/>
          <w:marTop w:val="0"/>
          <w:marBottom w:val="0"/>
          <w:divBdr>
            <w:top w:val="none" w:sz="0" w:space="0" w:color="auto"/>
            <w:left w:val="none" w:sz="0" w:space="0" w:color="auto"/>
            <w:bottom w:val="none" w:sz="0" w:space="0" w:color="auto"/>
            <w:right w:val="none" w:sz="0" w:space="0" w:color="auto"/>
          </w:divBdr>
          <w:divsChild>
            <w:div w:id="964968541">
              <w:marLeft w:val="0"/>
              <w:marRight w:val="0"/>
              <w:marTop w:val="0"/>
              <w:marBottom w:val="0"/>
              <w:divBdr>
                <w:top w:val="none" w:sz="0" w:space="0" w:color="auto"/>
                <w:left w:val="none" w:sz="0" w:space="0" w:color="auto"/>
                <w:bottom w:val="none" w:sz="0" w:space="0" w:color="auto"/>
                <w:right w:val="none" w:sz="0" w:space="0" w:color="auto"/>
              </w:divBdr>
              <w:divsChild>
                <w:div w:id="11104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8341">
          <w:marLeft w:val="0"/>
          <w:marRight w:val="0"/>
          <w:marTop w:val="0"/>
          <w:marBottom w:val="0"/>
          <w:divBdr>
            <w:top w:val="none" w:sz="0" w:space="0" w:color="auto"/>
            <w:left w:val="none" w:sz="0" w:space="0" w:color="auto"/>
            <w:bottom w:val="none" w:sz="0" w:space="0" w:color="auto"/>
            <w:right w:val="none" w:sz="0" w:space="0" w:color="auto"/>
          </w:divBdr>
          <w:divsChild>
            <w:div w:id="714934706">
              <w:marLeft w:val="0"/>
              <w:marRight w:val="0"/>
              <w:marTop w:val="0"/>
              <w:marBottom w:val="0"/>
              <w:divBdr>
                <w:top w:val="none" w:sz="0" w:space="0" w:color="auto"/>
                <w:left w:val="none" w:sz="0" w:space="0" w:color="auto"/>
                <w:bottom w:val="none" w:sz="0" w:space="0" w:color="auto"/>
                <w:right w:val="none" w:sz="0" w:space="0" w:color="auto"/>
              </w:divBdr>
              <w:divsChild>
                <w:div w:id="9609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3544">
          <w:marLeft w:val="0"/>
          <w:marRight w:val="0"/>
          <w:marTop w:val="0"/>
          <w:marBottom w:val="0"/>
          <w:divBdr>
            <w:top w:val="none" w:sz="0" w:space="0" w:color="auto"/>
            <w:left w:val="none" w:sz="0" w:space="0" w:color="auto"/>
            <w:bottom w:val="none" w:sz="0" w:space="0" w:color="auto"/>
            <w:right w:val="none" w:sz="0" w:space="0" w:color="auto"/>
          </w:divBdr>
          <w:divsChild>
            <w:div w:id="384451944">
              <w:marLeft w:val="0"/>
              <w:marRight w:val="0"/>
              <w:marTop w:val="0"/>
              <w:marBottom w:val="0"/>
              <w:divBdr>
                <w:top w:val="none" w:sz="0" w:space="0" w:color="auto"/>
                <w:left w:val="none" w:sz="0" w:space="0" w:color="auto"/>
                <w:bottom w:val="none" w:sz="0" w:space="0" w:color="auto"/>
                <w:right w:val="none" w:sz="0" w:space="0" w:color="auto"/>
              </w:divBdr>
              <w:divsChild>
                <w:div w:id="9400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1017">
          <w:marLeft w:val="0"/>
          <w:marRight w:val="0"/>
          <w:marTop w:val="0"/>
          <w:marBottom w:val="0"/>
          <w:divBdr>
            <w:top w:val="none" w:sz="0" w:space="0" w:color="auto"/>
            <w:left w:val="none" w:sz="0" w:space="0" w:color="auto"/>
            <w:bottom w:val="none" w:sz="0" w:space="0" w:color="auto"/>
            <w:right w:val="none" w:sz="0" w:space="0" w:color="auto"/>
          </w:divBdr>
          <w:divsChild>
            <w:div w:id="215700213">
              <w:marLeft w:val="0"/>
              <w:marRight w:val="0"/>
              <w:marTop w:val="0"/>
              <w:marBottom w:val="0"/>
              <w:divBdr>
                <w:top w:val="none" w:sz="0" w:space="0" w:color="auto"/>
                <w:left w:val="none" w:sz="0" w:space="0" w:color="auto"/>
                <w:bottom w:val="none" w:sz="0" w:space="0" w:color="auto"/>
                <w:right w:val="none" w:sz="0" w:space="0" w:color="auto"/>
              </w:divBdr>
              <w:divsChild>
                <w:div w:id="11261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4731">
          <w:marLeft w:val="0"/>
          <w:marRight w:val="0"/>
          <w:marTop w:val="0"/>
          <w:marBottom w:val="0"/>
          <w:divBdr>
            <w:top w:val="none" w:sz="0" w:space="0" w:color="auto"/>
            <w:left w:val="none" w:sz="0" w:space="0" w:color="auto"/>
            <w:bottom w:val="none" w:sz="0" w:space="0" w:color="auto"/>
            <w:right w:val="none" w:sz="0" w:space="0" w:color="auto"/>
          </w:divBdr>
          <w:divsChild>
            <w:div w:id="201600505">
              <w:marLeft w:val="0"/>
              <w:marRight w:val="0"/>
              <w:marTop w:val="0"/>
              <w:marBottom w:val="0"/>
              <w:divBdr>
                <w:top w:val="none" w:sz="0" w:space="0" w:color="auto"/>
                <w:left w:val="none" w:sz="0" w:space="0" w:color="auto"/>
                <w:bottom w:val="none" w:sz="0" w:space="0" w:color="auto"/>
                <w:right w:val="none" w:sz="0" w:space="0" w:color="auto"/>
              </w:divBdr>
              <w:divsChild>
                <w:div w:id="13349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3659">
          <w:marLeft w:val="0"/>
          <w:marRight w:val="0"/>
          <w:marTop w:val="0"/>
          <w:marBottom w:val="0"/>
          <w:divBdr>
            <w:top w:val="none" w:sz="0" w:space="0" w:color="auto"/>
            <w:left w:val="none" w:sz="0" w:space="0" w:color="auto"/>
            <w:bottom w:val="none" w:sz="0" w:space="0" w:color="auto"/>
            <w:right w:val="none" w:sz="0" w:space="0" w:color="auto"/>
          </w:divBdr>
          <w:divsChild>
            <w:div w:id="1413553160">
              <w:marLeft w:val="0"/>
              <w:marRight w:val="0"/>
              <w:marTop w:val="0"/>
              <w:marBottom w:val="0"/>
              <w:divBdr>
                <w:top w:val="none" w:sz="0" w:space="0" w:color="auto"/>
                <w:left w:val="none" w:sz="0" w:space="0" w:color="auto"/>
                <w:bottom w:val="none" w:sz="0" w:space="0" w:color="auto"/>
                <w:right w:val="none" w:sz="0" w:space="0" w:color="auto"/>
              </w:divBdr>
              <w:divsChild>
                <w:div w:id="538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0351">
          <w:marLeft w:val="0"/>
          <w:marRight w:val="0"/>
          <w:marTop w:val="0"/>
          <w:marBottom w:val="0"/>
          <w:divBdr>
            <w:top w:val="none" w:sz="0" w:space="0" w:color="auto"/>
            <w:left w:val="none" w:sz="0" w:space="0" w:color="auto"/>
            <w:bottom w:val="none" w:sz="0" w:space="0" w:color="auto"/>
            <w:right w:val="none" w:sz="0" w:space="0" w:color="auto"/>
          </w:divBdr>
          <w:divsChild>
            <w:div w:id="461460397">
              <w:marLeft w:val="0"/>
              <w:marRight w:val="0"/>
              <w:marTop w:val="0"/>
              <w:marBottom w:val="0"/>
              <w:divBdr>
                <w:top w:val="none" w:sz="0" w:space="0" w:color="auto"/>
                <w:left w:val="none" w:sz="0" w:space="0" w:color="auto"/>
                <w:bottom w:val="none" w:sz="0" w:space="0" w:color="auto"/>
                <w:right w:val="none" w:sz="0" w:space="0" w:color="auto"/>
              </w:divBdr>
              <w:divsChild>
                <w:div w:id="8176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2935">
          <w:marLeft w:val="0"/>
          <w:marRight w:val="0"/>
          <w:marTop w:val="0"/>
          <w:marBottom w:val="0"/>
          <w:divBdr>
            <w:top w:val="none" w:sz="0" w:space="0" w:color="auto"/>
            <w:left w:val="none" w:sz="0" w:space="0" w:color="auto"/>
            <w:bottom w:val="none" w:sz="0" w:space="0" w:color="auto"/>
            <w:right w:val="none" w:sz="0" w:space="0" w:color="auto"/>
          </w:divBdr>
          <w:divsChild>
            <w:div w:id="1058435694">
              <w:marLeft w:val="0"/>
              <w:marRight w:val="0"/>
              <w:marTop w:val="0"/>
              <w:marBottom w:val="0"/>
              <w:divBdr>
                <w:top w:val="none" w:sz="0" w:space="0" w:color="auto"/>
                <w:left w:val="none" w:sz="0" w:space="0" w:color="auto"/>
                <w:bottom w:val="none" w:sz="0" w:space="0" w:color="auto"/>
                <w:right w:val="none" w:sz="0" w:space="0" w:color="auto"/>
              </w:divBdr>
              <w:divsChild>
                <w:div w:id="171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696">
          <w:marLeft w:val="0"/>
          <w:marRight w:val="0"/>
          <w:marTop w:val="0"/>
          <w:marBottom w:val="0"/>
          <w:divBdr>
            <w:top w:val="none" w:sz="0" w:space="0" w:color="auto"/>
            <w:left w:val="none" w:sz="0" w:space="0" w:color="auto"/>
            <w:bottom w:val="none" w:sz="0" w:space="0" w:color="auto"/>
            <w:right w:val="none" w:sz="0" w:space="0" w:color="auto"/>
          </w:divBdr>
          <w:divsChild>
            <w:div w:id="645359103">
              <w:marLeft w:val="0"/>
              <w:marRight w:val="0"/>
              <w:marTop w:val="0"/>
              <w:marBottom w:val="0"/>
              <w:divBdr>
                <w:top w:val="none" w:sz="0" w:space="0" w:color="auto"/>
                <w:left w:val="none" w:sz="0" w:space="0" w:color="auto"/>
                <w:bottom w:val="none" w:sz="0" w:space="0" w:color="auto"/>
                <w:right w:val="none" w:sz="0" w:space="0" w:color="auto"/>
              </w:divBdr>
              <w:divsChild>
                <w:div w:id="12559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079">
          <w:marLeft w:val="0"/>
          <w:marRight w:val="0"/>
          <w:marTop w:val="0"/>
          <w:marBottom w:val="0"/>
          <w:divBdr>
            <w:top w:val="none" w:sz="0" w:space="0" w:color="auto"/>
            <w:left w:val="none" w:sz="0" w:space="0" w:color="auto"/>
            <w:bottom w:val="none" w:sz="0" w:space="0" w:color="auto"/>
            <w:right w:val="none" w:sz="0" w:space="0" w:color="auto"/>
          </w:divBdr>
          <w:divsChild>
            <w:div w:id="1422146744">
              <w:marLeft w:val="0"/>
              <w:marRight w:val="0"/>
              <w:marTop w:val="0"/>
              <w:marBottom w:val="0"/>
              <w:divBdr>
                <w:top w:val="none" w:sz="0" w:space="0" w:color="auto"/>
                <w:left w:val="none" w:sz="0" w:space="0" w:color="auto"/>
                <w:bottom w:val="none" w:sz="0" w:space="0" w:color="auto"/>
                <w:right w:val="none" w:sz="0" w:space="0" w:color="auto"/>
              </w:divBdr>
              <w:divsChild>
                <w:div w:id="15210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3020">
          <w:marLeft w:val="0"/>
          <w:marRight w:val="0"/>
          <w:marTop w:val="0"/>
          <w:marBottom w:val="0"/>
          <w:divBdr>
            <w:top w:val="none" w:sz="0" w:space="0" w:color="auto"/>
            <w:left w:val="none" w:sz="0" w:space="0" w:color="auto"/>
            <w:bottom w:val="none" w:sz="0" w:space="0" w:color="auto"/>
            <w:right w:val="none" w:sz="0" w:space="0" w:color="auto"/>
          </w:divBdr>
          <w:divsChild>
            <w:div w:id="308093398">
              <w:marLeft w:val="0"/>
              <w:marRight w:val="0"/>
              <w:marTop w:val="0"/>
              <w:marBottom w:val="0"/>
              <w:divBdr>
                <w:top w:val="none" w:sz="0" w:space="0" w:color="auto"/>
                <w:left w:val="none" w:sz="0" w:space="0" w:color="auto"/>
                <w:bottom w:val="none" w:sz="0" w:space="0" w:color="auto"/>
                <w:right w:val="none" w:sz="0" w:space="0" w:color="auto"/>
              </w:divBdr>
              <w:divsChild>
                <w:div w:id="8026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4751">
          <w:marLeft w:val="0"/>
          <w:marRight w:val="0"/>
          <w:marTop w:val="0"/>
          <w:marBottom w:val="0"/>
          <w:divBdr>
            <w:top w:val="none" w:sz="0" w:space="0" w:color="auto"/>
            <w:left w:val="none" w:sz="0" w:space="0" w:color="auto"/>
            <w:bottom w:val="none" w:sz="0" w:space="0" w:color="auto"/>
            <w:right w:val="none" w:sz="0" w:space="0" w:color="auto"/>
          </w:divBdr>
          <w:divsChild>
            <w:div w:id="1167094921">
              <w:marLeft w:val="0"/>
              <w:marRight w:val="0"/>
              <w:marTop w:val="0"/>
              <w:marBottom w:val="0"/>
              <w:divBdr>
                <w:top w:val="none" w:sz="0" w:space="0" w:color="auto"/>
                <w:left w:val="none" w:sz="0" w:space="0" w:color="auto"/>
                <w:bottom w:val="none" w:sz="0" w:space="0" w:color="auto"/>
                <w:right w:val="none" w:sz="0" w:space="0" w:color="auto"/>
              </w:divBdr>
              <w:divsChild>
                <w:div w:id="238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2042">
          <w:marLeft w:val="0"/>
          <w:marRight w:val="0"/>
          <w:marTop w:val="0"/>
          <w:marBottom w:val="0"/>
          <w:divBdr>
            <w:top w:val="none" w:sz="0" w:space="0" w:color="auto"/>
            <w:left w:val="none" w:sz="0" w:space="0" w:color="auto"/>
            <w:bottom w:val="none" w:sz="0" w:space="0" w:color="auto"/>
            <w:right w:val="none" w:sz="0" w:space="0" w:color="auto"/>
          </w:divBdr>
          <w:divsChild>
            <w:div w:id="819006968">
              <w:marLeft w:val="0"/>
              <w:marRight w:val="0"/>
              <w:marTop w:val="0"/>
              <w:marBottom w:val="0"/>
              <w:divBdr>
                <w:top w:val="none" w:sz="0" w:space="0" w:color="auto"/>
                <w:left w:val="none" w:sz="0" w:space="0" w:color="auto"/>
                <w:bottom w:val="none" w:sz="0" w:space="0" w:color="auto"/>
                <w:right w:val="none" w:sz="0" w:space="0" w:color="auto"/>
              </w:divBdr>
              <w:divsChild>
                <w:div w:id="17900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436">
          <w:marLeft w:val="0"/>
          <w:marRight w:val="0"/>
          <w:marTop w:val="0"/>
          <w:marBottom w:val="0"/>
          <w:divBdr>
            <w:top w:val="none" w:sz="0" w:space="0" w:color="auto"/>
            <w:left w:val="none" w:sz="0" w:space="0" w:color="auto"/>
            <w:bottom w:val="none" w:sz="0" w:space="0" w:color="auto"/>
            <w:right w:val="none" w:sz="0" w:space="0" w:color="auto"/>
          </w:divBdr>
          <w:divsChild>
            <w:div w:id="1163199755">
              <w:marLeft w:val="0"/>
              <w:marRight w:val="0"/>
              <w:marTop w:val="0"/>
              <w:marBottom w:val="0"/>
              <w:divBdr>
                <w:top w:val="none" w:sz="0" w:space="0" w:color="auto"/>
                <w:left w:val="none" w:sz="0" w:space="0" w:color="auto"/>
                <w:bottom w:val="none" w:sz="0" w:space="0" w:color="auto"/>
                <w:right w:val="none" w:sz="0" w:space="0" w:color="auto"/>
              </w:divBdr>
              <w:divsChild>
                <w:div w:id="20193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7621">
          <w:marLeft w:val="0"/>
          <w:marRight w:val="0"/>
          <w:marTop w:val="0"/>
          <w:marBottom w:val="0"/>
          <w:divBdr>
            <w:top w:val="none" w:sz="0" w:space="0" w:color="auto"/>
            <w:left w:val="none" w:sz="0" w:space="0" w:color="auto"/>
            <w:bottom w:val="none" w:sz="0" w:space="0" w:color="auto"/>
            <w:right w:val="none" w:sz="0" w:space="0" w:color="auto"/>
          </w:divBdr>
          <w:divsChild>
            <w:div w:id="2054575750">
              <w:marLeft w:val="0"/>
              <w:marRight w:val="0"/>
              <w:marTop w:val="0"/>
              <w:marBottom w:val="0"/>
              <w:divBdr>
                <w:top w:val="none" w:sz="0" w:space="0" w:color="auto"/>
                <w:left w:val="none" w:sz="0" w:space="0" w:color="auto"/>
                <w:bottom w:val="none" w:sz="0" w:space="0" w:color="auto"/>
                <w:right w:val="none" w:sz="0" w:space="0" w:color="auto"/>
              </w:divBdr>
              <w:divsChild>
                <w:div w:id="12764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5490">
          <w:marLeft w:val="0"/>
          <w:marRight w:val="0"/>
          <w:marTop w:val="0"/>
          <w:marBottom w:val="0"/>
          <w:divBdr>
            <w:top w:val="none" w:sz="0" w:space="0" w:color="auto"/>
            <w:left w:val="none" w:sz="0" w:space="0" w:color="auto"/>
            <w:bottom w:val="none" w:sz="0" w:space="0" w:color="auto"/>
            <w:right w:val="none" w:sz="0" w:space="0" w:color="auto"/>
          </w:divBdr>
          <w:divsChild>
            <w:div w:id="1085608394">
              <w:marLeft w:val="0"/>
              <w:marRight w:val="0"/>
              <w:marTop w:val="0"/>
              <w:marBottom w:val="0"/>
              <w:divBdr>
                <w:top w:val="none" w:sz="0" w:space="0" w:color="auto"/>
                <w:left w:val="none" w:sz="0" w:space="0" w:color="auto"/>
                <w:bottom w:val="none" w:sz="0" w:space="0" w:color="auto"/>
                <w:right w:val="none" w:sz="0" w:space="0" w:color="auto"/>
              </w:divBdr>
              <w:divsChild>
                <w:div w:id="3518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59585">
          <w:marLeft w:val="0"/>
          <w:marRight w:val="0"/>
          <w:marTop w:val="0"/>
          <w:marBottom w:val="0"/>
          <w:divBdr>
            <w:top w:val="none" w:sz="0" w:space="0" w:color="auto"/>
            <w:left w:val="none" w:sz="0" w:space="0" w:color="auto"/>
            <w:bottom w:val="none" w:sz="0" w:space="0" w:color="auto"/>
            <w:right w:val="none" w:sz="0" w:space="0" w:color="auto"/>
          </w:divBdr>
          <w:divsChild>
            <w:div w:id="923878446">
              <w:marLeft w:val="0"/>
              <w:marRight w:val="0"/>
              <w:marTop w:val="0"/>
              <w:marBottom w:val="0"/>
              <w:divBdr>
                <w:top w:val="none" w:sz="0" w:space="0" w:color="auto"/>
                <w:left w:val="none" w:sz="0" w:space="0" w:color="auto"/>
                <w:bottom w:val="none" w:sz="0" w:space="0" w:color="auto"/>
                <w:right w:val="none" w:sz="0" w:space="0" w:color="auto"/>
              </w:divBdr>
              <w:divsChild>
                <w:div w:id="18238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785">
          <w:marLeft w:val="0"/>
          <w:marRight w:val="0"/>
          <w:marTop w:val="0"/>
          <w:marBottom w:val="0"/>
          <w:divBdr>
            <w:top w:val="none" w:sz="0" w:space="0" w:color="auto"/>
            <w:left w:val="none" w:sz="0" w:space="0" w:color="auto"/>
            <w:bottom w:val="none" w:sz="0" w:space="0" w:color="auto"/>
            <w:right w:val="none" w:sz="0" w:space="0" w:color="auto"/>
          </w:divBdr>
          <w:divsChild>
            <w:div w:id="1875800338">
              <w:marLeft w:val="0"/>
              <w:marRight w:val="0"/>
              <w:marTop w:val="0"/>
              <w:marBottom w:val="0"/>
              <w:divBdr>
                <w:top w:val="none" w:sz="0" w:space="0" w:color="auto"/>
                <w:left w:val="none" w:sz="0" w:space="0" w:color="auto"/>
                <w:bottom w:val="none" w:sz="0" w:space="0" w:color="auto"/>
                <w:right w:val="none" w:sz="0" w:space="0" w:color="auto"/>
              </w:divBdr>
              <w:divsChild>
                <w:div w:id="13130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1459">
          <w:marLeft w:val="0"/>
          <w:marRight w:val="0"/>
          <w:marTop w:val="0"/>
          <w:marBottom w:val="0"/>
          <w:divBdr>
            <w:top w:val="none" w:sz="0" w:space="0" w:color="auto"/>
            <w:left w:val="none" w:sz="0" w:space="0" w:color="auto"/>
            <w:bottom w:val="none" w:sz="0" w:space="0" w:color="auto"/>
            <w:right w:val="none" w:sz="0" w:space="0" w:color="auto"/>
          </w:divBdr>
          <w:divsChild>
            <w:div w:id="494298585">
              <w:marLeft w:val="0"/>
              <w:marRight w:val="0"/>
              <w:marTop w:val="0"/>
              <w:marBottom w:val="0"/>
              <w:divBdr>
                <w:top w:val="none" w:sz="0" w:space="0" w:color="auto"/>
                <w:left w:val="none" w:sz="0" w:space="0" w:color="auto"/>
                <w:bottom w:val="none" w:sz="0" w:space="0" w:color="auto"/>
                <w:right w:val="none" w:sz="0" w:space="0" w:color="auto"/>
              </w:divBdr>
              <w:divsChild>
                <w:div w:id="17150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0058">
          <w:marLeft w:val="0"/>
          <w:marRight w:val="0"/>
          <w:marTop w:val="0"/>
          <w:marBottom w:val="0"/>
          <w:divBdr>
            <w:top w:val="none" w:sz="0" w:space="0" w:color="auto"/>
            <w:left w:val="none" w:sz="0" w:space="0" w:color="auto"/>
            <w:bottom w:val="none" w:sz="0" w:space="0" w:color="auto"/>
            <w:right w:val="none" w:sz="0" w:space="0" w:color="auto"/>
          </w:divBdr>
          <w:divsChild>
            <w:div w:id="599335502">
              <w:marLeft w:val="0"/>
              <w:marRight w:val="0"/>
              <w:marTop w:val="0"/>
              <w:marBottom w:val="0"/>
              <w:divBdr>
                <w:top w:val="none" w:sz="0" w:space="0" w:color="auto"/>
                <w:left w:val="none" w:sz="0" w:space="0" w:color="auto"/>
                <w:bottom w:val="none" w:sz="0" w:space="0" w:color="auto"/>
                <w:right w:val="none" w:sz="0" w:space="0" w:color="auto"/>
              </w:divBdr>
              <w:divsChild>
                <w:div w:id="15442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5611">
          <w:marLeft w:val="0"/>
          <w:marRight w:val="0"/>
          <w:marTop w:val="0"/>
          <w:marBottom w:val="0"/>
          <w:divBdr>
            <w:top w:val="none" w:sz="0" w:space="0" w:color="auto"/>
            <w:left w:val="none" w:sz="0" w:space="0" w:color="auto"/>
            <w:bottom w:val="none" w:sz="0" w:space="0" w:color="auto"/>
            <w:right w:val="none" w:sz="0" w:space="0" w:color="auto"/>
          </w:divBdr>
          <w:divsChild>
            <w:div w:id="35586481">
              <w:marLeft w:val="0"/>
              <w:marRight w:val="0"/>
              <w:marTop w:val="0"/>
              <w:marBottom w:val="0"/>
              <w:divBdr>
                <w:top w:val="none" w:sz="0" w:space="0" w:color="auto"/>
                <w:left w:val="none" w:sz="0" w:space="0" w:color="auto"/>
                <w:bottom w:val="none" w:sz="0" w:space="0" w:color="auto"/>
                <w:right w:val="none" w:sz="0" w:space="0" w:color="auto"/>
              </w:divBdr>
              <w:divsChild>
                <w:div w:id="744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1267">
          <w:marLeft w:val="0"/>
          <w:marRight w:val="0"/>
          <w:marTop w:val="0"/>
          <w:marBottom w:val="0"/>
          <w:divBdr>
            <w:top w:val="none" w:sz="0" w:space="0" w:color="auto"/>
            <w:left w:val="none" w:sz="0" w:space="0" w:color="auto"/>
            <w:bottom w:val="none" w:sz="0" w:space="0" w:color="auto"/>
            <w:right w:val="none" w:sz="0" w:space="0" w:color="auto"/>
          </w:divBdr>
          <w:divsChild>
            <w:div w:id="531311821">
              <w:marLeft w:val="0"/>
              <w:marRight w:val="0"/>
              <w:marTop w:val="0"/>
              <w:marBottom w:val="0"/>
              <w:divBdr>
                <w:top w:val="none" w:sz="0" w:space="0" w:color="auto"/>
                <w:left w:val="none" w:sz="0" w:space="0" w:color="auto"/>
                <w:bottom w:val="none" w:sz="0" w:space="0" w:color="auto"/>
                <w:right w:val="none" w:sz="0" w:space="0" w:color="auto"/>
              </w:divBdr>
              <w:divsChild>
                <w:div w:id="7639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5004">
          <w:marLeft w:val="0"/>
          <w:marRight w:val="0"/>
          <w:marTop w:val="0"/>
          <w:marBottom w:val="0"/>
          <w:divBdr>
            <w:top w:val="none" w:sz="0" w:space="0" w:color="auto"/>
            <w:left w:val="none" w:sz="0" w:space="0" w:color="auto"/>
            <w:bottom w:val="none" w:sz="0" w:space="0" w:color="auto"/>
            <w:right w:val="none" w:sz="0" w:space="0" w:color="auto"/>
          </w:divBdr>
          <w:divsChild>
            <w:div w:id="445125424">
              <w:marLeft w:val="0"/>
              <w:marRight w:val="0"/>
              <w:marTop w:val="0"/>
              <w:marBottom w:val="0"/>
              <w:divBdr>
                <w:top w:val="none" w:sz="0" w:space="0" w:color="auto"/>
                <w:left w:val="none" w:sz="0" w:space="0" w:color="auto"/>
                <w:bottom w:val="none" w:sz="0" w:space="0" w:color="auto"/>
                <w:right w:val="none" w:sz="0" w:space="0" w:color="auto"/>
              </w:divBdr>
              <w:divsChild>
                <w:div w:id="10452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9504">
          <w:marLeft w:val="0"/>
          <w:marRight w:val="0"/>
          <w:marTop w:val="0"/>
          <w:marBottom w:val="0"/>
          <w:divBdr>
            <w:top w:val="none" w:sz="0" w:space="0" w:color="auto"/>
            <w:left w:val="none" w:sz="0" w:space="0" w:color="auto"/>
            <w:bottom w:val="none" w:sz="0" w:space="0" w:color="auto"/>
            <w:right w:val="none" w:sz="0" w:space="0" w:color="auto"/>
          </w:divBdr>
          <w:divsChild>
            <w:div w:id="976105106">
              <w:marLeft w:val="0"/>
              <w:marRight w:val="0"/>
              <w:marTop w:val="0"/>
              <w:marBottom w:val="0"/>
              <w:divBdr>
                <w:top w:val="none" w:sz="0" w:space="0" w:color="auto"/>
                <w:left w:val="none" w:sz="0" w:space="0" w:color="auto"/>
                <w:bottom w:val="none" w:sz="0" w:space="0" w:color="auto"/>
                <w:right w:val="none" w:sz="0" w:space="0" w:color="auto"/>
              </w:divBdr>
              <w:divsChild>
                <w:div w:id="5790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9061">
          <w:marLeft w:val="0"/>
          <w:marRight w:val="0"/>
          <w:marTop w:val="0"/>
          <w:marBottom w:val="0"/>
          <w:divBdr>
            <w:top w:val="none" w:sz="0" w:space="0" w:color="auto"/>
            <w:left w:val="none" w:sz="0" w:space="0" w:color="auto"/>
            <w:bottom w:val="none" w:sz="0" w:space="0" w:color="auto"/>
            <w:right w:val="none" w:sz="0" w:space="0" w:color="auto"/>
          </w:divBdr>
          <w:divsChild>
            <w:div w:id="1335301731">
              <w:marLeft w:val="0"/>
              <w:marRight w:val="0"/>
              <w:marTop w:val="0"/>
              <w:marBottom w:val="0"/>
              <w:divBdr>
                <w:top w:val="none" w:sz="0" w:space="0" w:color="auto"/>
                <w:left w:val="none" w:sz="0" w:space="0" w:color="auto"/>
                <w:bottom w:val="none" w:sz="0" w:space="0" w:color="auto"/>
                <w:right w:val="none" w:sz="0" w:space="0" w:color="auto"/>
              </w:divBdr>
              <w:divsChild>
                <w:div w:id="834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2023">
          <w:marLeft w:val="0"/>
          <w:marRight w:val="0"/>
          <w:marTop w:val="0"/>
          <w:marBottom w:val="0"/>
          <w:divBdr>
            <w:top w:val="none" w:sz="0" w:space="0" w:color="auto"/>
            <w:left w:val="none" w:sz="0" w:space="0" w:color="auto"/>
            <w:bottom w:val="none" w:sz="0" w:space="0" w:color="auto"/>
            <w:right w:val="none" w:sz="0" w:space="0" w:color="auto"/>
          </w:divBdr>
          <w:divsChild>
            <w:div w:id="1837303306">
              <w:marLeft w:val="0"/>
              <w:marRight w:val="0"/>
              <w:marTop w:val="0"/>
              <w:marBottom w:val="0"/>
              <w:divBdr>
                <w:top w:val="none" w:sz="0" w:space="0" w:color="auto"/>
                <w:left w:val="none" w:sz="0" w:space="0" w:color="auto"/>
                <w:bottom w:val="none" w:sz="0" w:space="0" w:color="auto"/>
                <w:right w:val="none" w:sz="0" w:space="0" w:color="auto"/>
              </w:divBdr>
              <w:divsChild>
                <w:div w:id="18664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443">
          <w:marLeft w:val="0"/>
          <w:marRight w:val="0"/>
          <w:marTop w:val="0"/>
          <w:marBottom w:val="0"/>
          <w:divBdr>
            <w:top w:val="none" w:sz="0" w:space="0" w:color="auto"/>
            <w:left w:val="none" w:sz="0" w:space="0" w:color="auto"/>
            <w:bottom w:val="none" w:sz="0" w:space="0" w:color="auto"/>
            <w:right w:val="none" w:sz="0" w:space="0" w:color="auto"/>
          </w:divBdr>
          <w:divsChild>
            <w:div w:id="179664568">
              <w:marLeft w:val="0"/>
              <w:marRight w:val="0"/>
              <w:marTop w:val="0"/>
              <w:marBottom w:val="0"/>
              <w:divBdr>
                <w:top w:val="none" w:sz="0" w:space="0" w:color="auto"/>
                <w:left w:val="none" w:sz="0" w:space="0" w:color="auto"/>
                <w:bottom w:val="none" w:sz="0" w:space="0" w:color="auto"/>
                <w:right w:val="none" w:sz="0" w:space="0" w:color="auto"/>
              </w:divBdr>
              <w:divsChild>
                <w:div w:id="5832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4830">
          <w:marLeft w:val="0"/>
          <w:marRight w:val="0"/>
          <w:marTop w:val="0"/>
          <w:marBottom w:val="0"/>
          <w:divBdr>
            <w:top w:val="none" w:sz="0" w:space="0" w:color="auto"/>
            <w:left w:val="none" w:sz="0" w:space="0" w:color="auto"/>
            <w:bottom w:val="none" w:sz="0" w:space="0" w:color="auto"/>
            <w:right w:val="none" w:sz="0" w:space="0" w:color="auto"/>
          </w:divBdr>
          <w:divsChild>
            <w:div w:id="1679238475">
              <w:marLeft w:val="0"/>
              <w:marRight w:val="0"/>
              <w:marTop w:val="0"/>
              <w:marBottom w:val="0"/>
              <w:divBdr>
                <w:top w:val="none" w:sz="0" w:space="0" w:color="auto"/>
                <w:left w:val="none" w:sz="0" w:space="0" w:color="auto"/>
                <w:bottom w:val="none" w:sz="0" w:space="0" w:color="auto"/>
                <w:right w:val="none" w:sz="0" w:space="0" w:color="auto"/>
              </w:divBdr>
              <w:divsChild>
                <w:div w:id="3309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85177">
          <w:marLeft w:val="0"/>
          <w:marRight w:val="0"/>
          <w:marTop w:val="0"/>
          <w:marBottom w:val="0"/>
          <w:divBdr>
            <w:top w:val="none" w:sz="0" w:space="0" w:color="auto"/>
            <w:left w:val="none" w:sz="0" w:space="0" w:color="auto"/>
            <w:bottom w:val="none" w:sz="0" w:space="0" w:color="auto"/>
            <w:right w:val="none" w:sz="0" w:space="0" w:color="auto"/>
          </w:divBdr>
          <w:divsChild>
            <w:div w:id="1315530832">
              <w:marLeft w:val="0"/>
              <w:marRight w:val="0"/>
              <w:marTop w:val="0"/>
              <w:marBottom w:val="0"/>
              <w:divBdr>
                <w:top w:val="none" w:sz="0" w:space="0" w:color="auto"/>
                <w:left w:val="none" w:sz="0" w:space="0" w:color="auto"/>
                <w:bottom w:val="none" w:sz="0" w:space="0" w:color="auto"/>
                <w:right w:val="none" w:sz="0" w:space="0" w:color="auto"/>
              </w:divBdr>
              <w:divsChild>
                <w:div w:id="3171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0440">
          <w:marLeft w:val="0"/>
          <w:marRight w:val="0"/>
          <w:marTop w:val="0"/>
          <w:marBottom w:val="0"/>
          <w:divBdr>
            <w:top w:val="none" w:sz="0" w:space="0" w:color="auto"/>
            <w:left w:val="none" w:sz="0" w:space="0" w:color="auto"/>
            <w:bottom w:val="none" w:sz="0" w:space="0" w:color="auto"/>
            <w:right w:val="none" w:sz="0" w:space="0" w:color="auto"/>
          </w:divBdr>
          <w:divsChild>
            <w:div w:id="745493002">
              <w:marLeft w:val="0"/>
              <w:marRight w:val="0"/>
              <w:marTop w:val="0"/>
              <w:marBottom w:val="0"/>
              <w:divBdr>
                <w:top w:val="none" w:sz="0" w:space="0" w:color="auto"/>
                <w:left w:val="none" w:sz="0" w:space="0" w:color="auto"/>
                <w:bottom w:val="none" w:sz="0" w:space="0" w:color="auto"/>
                <w:right w:val="none" w:sz="0" w:space="0" w:color="auto"/>
              </w:divBdr>
              <w:divsChild>
                <w:div w:id="6941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0659">
          <w:marLeft w:val="0"/>
          <w:marRight w:val="0"/>
          <w:marTop w:val="0"/>
          <w:marBottom w:val="0"/>
          <w:divBdr>
            <w:top w:val="none" w:sz="0" w:space="0" w:color="auto"/>
            <w:left w:val="none" w:sz="0" w:space="0" w:color="auto"/>
            <w:bottom w:val="none" w:sz="0" w:space="0" w:color="auto"/>
            <w:right w:val="none" w:sz="0" w:space="0" w:color="auto"/>
          </w:divBdr>
          <w:divsChild>
            <w:div w:id="1500926078">
              <w:marLeft w:val="0"/>
              <w:marRight w:val="0"/>
              <w:marTop w:val="0"/>
              <w:marBottom w:val="0"/>
              <w:divBdr>
                <w:top w:val="none" w:sz="0" w:space="0" w:color="auto"/>
                <w:left w:val="none" w:sz="0" w:space="0" w:color="auto"/>
                <w:bottom w:val="none" w:sz="0" w:space="0" w:color="auto"/>
                <w:right w:val="none" w:sz="0" w:space="0" w:color="auto"/>
              </w:divBdr>
              <w:divsChild>
                <w:div w:id="594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4727">
          <w:marLeft w:val="0"/>
          <w:marRight w:val="0"/>
          <w:marTop w:val="0"/>
          <w:marBottom w:val="0"/>
          <w:divBdr>
            <w:top w:val="none" w:sz="0" w:space="0" w:color="auto"/>
            <w:left w:val="none" w:sz="0" w:space="0" w:color="auto"/>
            <w:bottom w:val="none" w:sz="0" w:space="0" w:color="auto"/>
            <w:right w:val="none" w:sz="0" w:space="0" w:color="auto"/>
          </w:divBdr>
          <w:divsChild>
            <w:div w:id="515730586">
              <w:marLeft w:val="0"/>
              <w:marRight w:val="0"/>
              <w:marTop w:val="0"/>
              <w:marBottom w:val="0"/>
              <w:divBdr>
                <w:top w:val="none" w:sz="0" w:space="0" w:color="auto"/>
                <w:left w:val="none" w:sz="0" w:space="0" w:color="auto"/>
                <w:bottom w:val="none" w:sz="0" w:space="0" w:color="auto"/>
                <w:right w:val="none" w:sz="0" w:space="0" w:color="auto"/>
              </w:divBdr>
              <w:divsChild>
                <w:div w:id="10850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6127">
          <w:marLeft w:val="0"/>
          <w:marRight w:val="0"/>
          <w:marTop w:val="0"/>
          <w:marBottom w:val="0"/>
          <w:divBdr>
            <w:top w:val="none" w:sz="0" w:space="0" w:color="auto"/>
            <w:left w:val="none" w:sz="0" w:space="0" w:color="auto"/>
            <w:bottom w:val="none" w:sz="0" w:space="0" w:color="auto"/>
            <w:right w:val="none" w:sz="0" w:space="0" w:color="auto"/>
          </w:divBdr>
          <w:divsChild>
            <w:div w:id="2058160473">
              <w:marLeft w:val="0"/>
              <w:marRight w:val="0"/>
              <w:marTop w:val="0"/>
              <w:marBottom w:val="0"/>
              <w:divBdr>
                <w:top w:val="none" w:sz="0" w:space="0" w:color="auto"/>
                <w:left w:val="none" w:sz="0" w:space="0" w:color="auto"/>
                <w:bottom w:val="none" w:sz="0" w:space="0" w:color="auto"/>
                <w:right w:val="none" w:sz="0" w:space="0" w:color="auto"/>
              </w:divBdr>
              <w:divsChild>
                <w:div w:id="3020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875">
          <w:marLeft w:val="0"/>
          <w:marRight w:val="0"/>
          <w:marTop w:val="0"/>
          <w:marBottom w:val="0"/>
          <w:divBdr>
            <w:top w:val="none" w:sz="0" w:space="0" w:color="auto"/>
            <w:left w:val="none" w:sz="0" w:space="0" w:color="auto"/>
            <w:bottom w:val="none" w:sz="0" w:space="0" w:color="auto"/>
            <w:right w:val="none" w:sz="0" w:space="0" w:color="auto"/>
          </w:divBdr>
          <w:divsChild>
            <w:div w:id="2026203028">
              <w:marLeft w:val="0"/>
              <w:marRight w:val="0"/>
              <w:marTop w:val="0"/>
              <w:marBottom w:val="0"/>
              <w:divBdr>
                <w:top w:val="none" w:sz="0" w:space="0" w:color="auto"/>
                <w:left w:val="none" w:sz="0" w:space="0" w:color="auto"/>
                <w:bottom w:val="none" w:sz="0" w:space="0" w:color="auto"/>
                <w:right w:val="none" w:sz="0" w:space="0" w:color="auto"/>
              </w:divBdr>
              <w:divsChild>
                <w:div w:id="12845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5904">
          <w:marLeft w:val="0"/>
          <w:marRight w:val="0"/>
          <w:marTop w:val="0"/>
          <w:marBottom w:val="0"/>
          <w:divBdr>
            <w:top w:val="none" w:sz="0" w:space="0" w:color="auto"/>
            <w:left w:val="none" w:sz="0" w:space="0" w:color="auto"/>
            <w:bottom w:val="none" w:sz="0" w:space="0" w:color="auto"/>
            <w:right w:val="none" w:sz="0" w:space="0" w:color="auto"/>
          </w:divBdr>
          <w:divsChild>
            <w:div w:id="1174879086">
              <w:marLeft w:val="0"/>
              <w:marRight w:val="0"/>
              <w:marTop w:val="0"/>
              <w:marBottom w:val="0"/>
              <w:divBdr>
                <w:top w:val="none" w:sz="0" w:space="0" w:color="auto"/>
                <w:left w:val="none" w:sz="0" w:space="0" w:color="auto"/>
                <w:bottom w:val="none" w:sz="0" w:space="0" w:color="auto"/>
                <w:right w:val="none" w:sz="0" w:space="0" w:color="auto"/>
              </w:divBdr>
              <w:divsChild>
                <w:div w:id="14920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0814">
          <w:marLeft w:val="0"/>
          <w:marRight w:val="0"/>
          <w:marTop w:val="0"/>
          <w:marBottom w:val="0"/>
          <w:divBdr>
            <w:top w:val="none" w:sz="0" w:space="0" w:color="auto"/>
            <w:left w:val="none" w:sz="0" w:space="0" w:color="auto"/>
            <w:bottom w:val="none" w:sz="0" w:space="0" w:color="auto"/>
            <w:right w:val="none" w:sz="0" w:space="0" w:color="auto"/>
          </w:divBdr>
          <w:divsChild>
            <w:div w:id="557328275">
              <w:marLeft w:val="0"/>
              <w:marRight w:val="0"/>
              <w:marTop w:val="0"/>
              <w:marBottom w:val="0"/>
              <w:divBdr>
                <w:top w:val="none" w:sz="0" w:space="0" w:color="auto"/>
                <w:left w:val="none" w:sz="0" w:space="0" w:color="auto"/>
                <w:bottom w:val="none" w:sz="0" w:space="0" w:color="auto"/>
                <w:right w:val="none" w:sz="0" w:space="0" w:color="auto"/>
              </w:divBdr>
              <w:divsChild>
                <w:div w:id="17686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9048">
          <w:marLeft w:val="0"/>
          <w:marRight w:val="0"/>
          <w:marTop w:val="0"/>
          <w:marBottom w:val="0"/>
          <w:divBdr>
            <w:top w:val="none" w:sz="0" w:space="0" w:color="auto"/>
            <w:left w:val="none" w:sz="0" w:space="0" w:color="auto"/>
            <w:bottom w:val="none" w:sz="0" w:space="0" w:color="auto"/>
            <w:right w:val="none" w:sz="0" w:space="0" w:color="auto"/>
          </w:divBdr>
          <w:divsChild>
            <w:div w:id="1958828488">
              <w:marLeft w:val="0"/>
              <w:marRight w:val="0"/>
              <w:marTop w:val="0"/>
              <w:marBottom w:val="0"/>
              <w:divBdr>
                <w:top w:val="none" w:sz="0" w:space="0" w:color="auto"/>
                <w:left w:val="none" w:sz="0" w:space="0" w:color="auto"/>
                <w:bottom w:val="none" w:sz="0" w:space="0" w:color="auto"/>
                <w:right w:val="none" w:sz="0" w:space="0" w:color="auto"/>
              </w:divBdr>
              <w:divsChild>
                <w:div w:id="7110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1940">
          <w:marLeft w:val="0"/>
          <w:marRight w:val="0"/>
          <w:marTop w:val="0"/>
          <w:marBottom w:val="0"/>
          <w:divBdr>
            <w:top w:val="none" w:sz="0" w:space="0" w:color="auto"/>
            <w:left w:val="none" w:sz="0" w:space="0" w:color="auto"/>
            <w:bottom w:val="none" w:sz="0" w:space="0" w:color="auto"/>
            <w:right w:val="none" w:sz="0" w:space="0" w:color="auto"/>
          </w:divBdr>
          <w:divsChild>
            <w:div w:id="1536036478">
              <w:marLeft w:val="0"/>
              <w:marRight w:val="0"/>
              <w:marTop w:val="0"/>
              <w:marBottom w:val="0"/>
              <w:divBdr>
                <w:top w:val="none" w:sz="0" w:space="0" w:color="auto"/>
                <w:left w:val="none" w:sz="0" w:space="0" w:color="auto"/>
                <w:bottom w:val="none" w:sz="0" w:space="0" w:color="auto"/>
                <w:right w:val="none" w:sz="0" w:space="0" w:color="auto"/>
              </w:divBdr>
              <w:divsChild>
                <w:div w:id="7473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04540">
          <w:marLeft w:val="0"/>
          <w:marRight w:val="0"/>
          <w:marTop w:val="0"/>
          <w:marBottom w:val="0"/>
          <w:divBdr>
            <w:top w:val="none" w:sz="0" w:space="0" w:color="auto"/>
            <w:left w:val="none" w:sz="0" w:space="0" w:color="auto"/>
            <w:bottom w:val="none" w:sz="0" w:space="0" w:color="auto"/>
            <w:right w:val="none" w:sz="0" w:space="0" w:color="auto"/>
          </w:divBdr>
          <w:divsChild>
            <w:div w:id="360400631">
              <w:marLeft w:val="0"/>
              <w:marRight w:val="0"/>
              <w:marTop w:val="0"/>
              <w:marBottom w:val="0"/>
              <w:divBdr>
                <w:top w:val="none" w:sz="0" w:space="0" w:color="auto"/>
                <w:left w:val="none" w:sz="0" w:space="0" w:color="auto"/>
                <w:bottom w:val="none" w:sz="0" w:space="0" w:color="auto"/>
                <w:right w:val="none" w:sz="0" w:space="0" w:color="auto"/>
              </w:divBdr>
              <w:divsChild>
                <w:div w:id="9768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59674">
          <w:marLeft w:val="0"/>
          <w:marRight w:val="0"/>
          <w:marTop w:val="0"/>
          <w:marBottom w:val="0"/>
          <w:divBdr>
            <w:top w:val="none" w:sz="0" w:space="0" w:color="auto"/>
            <w:left w:val="none" w:sz="0" w:space="0" w:color="auto"/>
            <w:bottom w:val="none" w:sz="0" w:space="0" w:color="auto"/>
            <w:right w:val="none" w:sz="0" w:space="0" w:color="auto"/>
          </w:divBdr>
          <w:divsChild>
            <w:div w:id="338317880">
              <w:marLeft w:val="0"/>
              <w:marRight w:val="0"/>
              <w:marTop w:val="0"/>
              <w:marBottom w:val="0"/>
              <w:divBdr>
                <w:top w:val="none" w:sz="0" w:space="0" w:color="auto"/>
                <w:left w:val="none" w:sz="0" w:space="0" w:color="auto"/>
                <w:bottom w:val="none" w:sz="0" w:space="0" w:color="auto"/>
                <w:right w:val="none" w:sz="0" w:space="0" w:color="auto"/>
              </w:divBdr>
              <w:divsChild>
                <w:div w:id="16421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8309">
          <w:marLeft w:val="0"/>
          <w:marRight w:val="0"/>
          <w:marTop w:val="0"/>
          <w:marBottom w:val="0"/>
          <w:divBdr>
            <w:top w:val="none" w:sz="0" w:space="0" w:color="auto"/>
            <w:left w:val="none" w:sz="0" w:space="0" w:color="auto"/>
            <w:bottom w:val="none" w:sz="0" w:space="0" w:color="auto"/>
            <w:right w:val="none" w:sz="0" w:space="0" w:color="auto"/>
          </w:divBdr>
          <w:divsChild>
            <w:div w:id="1616521555">
              <w:marLeft w:val="0"/>
              <w:marRight w:val="0"/>
              <w:marTop w:val="0"/>
              <w:marBottom w:val="0"/>
              <w:divBdr>
                <w:top w:val="none" w:sz="0" w:space="0" w:color="auto"/>
                <w:left w:val="none" w:sz="0" w:space="0" w:color="auto"/>
                <w:bottom w:val="none" w:sz="0" w:space="0" w:color="auto"/>
                <w:right w:val="none" w:sz="0" w:space="0" w:color="auto"/>
              </w:divBdr>
              <w:divsChild>
                <w:div w:id="18409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994">
          <w:marLeft w:val="0"/>
          <w:marRight w:val="0"/>
          <w:marTop w:val="0"/>
          <w:marBottom w:val="0"/>
          <w:divBdr>
            <w:top w:val="none" w:sz="0" w:space="0" w:color="auto"/>
            <w:left w:val="none" w:sz="0" w:space="0" w:color="auto"/>
            <w:bottom w:val="none" w:sz="0" w:space="0" w:color="auto"/>
            <w:right w:val="none" w:sz="0" w:space="0" w:color="auto"/>
          </w:divBdr>
          <w:divsChild>
            <w:div w:id="1739786854">
              <w:marLeft w:val="0"/>
              <w:marRight w:val="0"/>
              <w:marTop w:val="0"/>
              <w:marBottom w:val="0"/>
              <w:divBdr>
                <w:top w:val="none" w:sz="0" w:space="0" w:color="auto"/>
                <w:left w:val="none" w:sz="0" w:space="0" w:color="auto"/>
                <w:bottom w:val="none" w:sz="0" w:space="0" w:color="auto"/>
                <w:right w:val="none" w:sz="0" w:space="0" w:color="auto"/>
              </w:divBdr>
              <w:divsChild>
                <w:div w:id="6211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2118">
          <w:marLeft w:val="0"/>
          <w:marRight w:val="0"/>
          <w:marTop w:val="0"/>
          <w:marBottom w:val="0"/>
          <w:divBdr>
            <w:top w:val="none" w:sz="0" w:space="0" w:color="auto"/>
            <w:left w:val="none" w:sz="0" w:space="0" w:color="auto"/>
            <w:bottom w:val="none" w:sz="0" w:space="0" w:color="auto"/>
            <w:right w:val="none" w:sz="0" w:space="0" w:color="auto"/>
          </w:divBdr>
          <w:divsChild>
            <w:div w:id="418722608">
              <w:marLeft w:val="0"/>
              <w:marRight w:val="0"/>
              <w:marTop w:val="0"/>
              <w:marBottom w:val="0"/>
              <w:divBdr>
                <w:top w:val="none" w:sz="0" w:space="0" w:color="auto"/>
                <w:left w:val="none" w:sz="0" w:space="0" w:color="auto"/>
                <w:bottom w:val="none" w:sz="0" w:space="0" w:color="auto"/>
                <w:right w:val="none" w:sz="0" w:space="0" w:color="auto"/>
              </w:divBdr>
              <w:divsChild>
                <w:div w:id="19493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7335">
          <w:marLeft w:val="0"/>
          <w:marRight w:val="0"/>
          <w:marTop w:val="0"/>
          <w:marBottom w:val="0"/>
          <w:divBdr>
            <w:top w:val="none" w:sz="0" w:space="0" w:color="auto"/>
            <w:left w:val="none" w:sz="0" w:space="0" w:color="auto"/>
            <w:bottom w:val="none" w:sz="0" w:space="0" w:color="auto"/>
            <w:right w:val="none" w:sz="0" w:space="0" w:color="auto"/>
          </w:divBdr>
          <w:divsChild>
            <w:div w:id="616109019">
              <w:marLeft w:val="0"/>
              <w:marRight w:val="0"/>
              <w:marTop w:val="0"/>
              <w:marBottom w:val="0"/>
              <w:divBdr>
                <w:top w:val="none" w:sz="0" w:space="0" w:color="auto"/>
                <w:left w:val="none" w:sz="0" w:space="0" w:color="auto"/>
                <w:bottom w:val="none" w:sz="0" w:space="0" w:color="auto"/>
                <w:right w:val="none" w:sz="0" w:space="0" w:color="auto"/>
              </w:divBdr>
            </w:div>
          </w:divsChild>
        </w:div>
        <w:div w:id="589705900">
          <w:marLeft w:val="0"/>
          <w:marRight w:val="0"/>
          <w:marTop w:val="0"/>
          <w:marBottom w:val="0"/>
          <w:divBdr>
            <w:top w:val="none" w:sz="0" w:space="0" w:color="auto"/>
            <w:left w:val="none" w:sz="0" w:space="0" w:color="auto"/>
            <w:bottom w:val="none" w:sz="0" w:space="0" w:color="auto"/>
            <w:right w:val="none" w:sz="0" w:space="0" w:color="auto"/>
          </w:divBdr>
          <w:divsChild>
            <w:div w:id="580023702">
              <w:marLeft w:val="0"/>
              <w:marRight w:val="0"/>
              <w:marTop w:val="0"/>
              <w:marBottom w:val="0"/>
              <w:divBdr>
                <w:top w:val="none" w:sz="0" w:space="0" w:color="auto"/>
                <w:left w:val="none" w:sz="0" w:space="0" w:color="auto"/>
                <w:bottom w:val="none" w:sz="0" w:space="0" w:color="auto"/>
                <w:right w:val="none" w:sz="0" w:space="0" w:color="auto"/>
              </w:divBdr>
              <w:divsChild>
                <w:div w:id="10468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7607">
          <w:marLeft w:val="0"/>
          <w:marRight w:val="0"/>
          <w:marTop w:val="0"/>
          <w:marBottom w:val="0"/>
          <w:divBdr>
            <w:top w:val="none" w:sz="0" w:space="0" w:color="auto"/>
            <w:left w:val="none" w:sz="0" w:space="0" w:color="auto"/>
            <w:bottom w:val="none" w:sz="0" w:space="0" w:color="auto"/>
            <w:right w:val="none" w:sz="0" w:space="0" w:color="auto"/>
          </w:divBdr>
          <w:divsChild>
            <w:div w:id="1656258327">
              <w:marLeft w:val="0"/>
              <w:marRight w:val="0"/>
              <w:marTop w:val="0"/>
              <w:marBottom w:val="0"/>
              <w:divBdr>
                <w:top w:val="none" w:sz="0" w:space="0" w:color="auto"/>
                <w:left w:val="none" w:sz="0" w:space="0" w:color="auto"/>
                <w:bottom w:val="none" w:sz="0" w:space="0" w:color="auto"/>
                <w:right w:val="none" w:sz="0" w:space="0" w:color="auto"/>
              </w:divBdr>
              <w:divsChild>
                <w:div w:id="133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0783">
          <w:marLeft w:val="0"/>
          <w:marRight w:val="0"/>
          <w:marTop w:val="0"/>
          <w:marBottom w:val="0"/>
          <w:divBdr>
            <w:top w:val="none" w:sz="0" w:space="0" w:color="auto"/>
            <w:left w:val="none" w:sz="0" w:space="0" w:color="auto"/>
            <w:bottom w:val="none" w:sz="0" w:space="0" w:color="auto"/>
            <w:right w:val="none" w:sz="0" w:space="0" w:color="auto"/>
          </w:divBdr>
          <w:divsChild>
            <w:div w:id="2091656314">
              <w:marLeft w:val="0"/>
              <w:marRight w:val="0"/>
              <w:marTop w:val="0"/>
              <w:marBottom w:val="0"/>
              <w:divBdr>
                <w:top w:val="none" w:sz="0" w:space="0" w:color="auto"/>
                <w:left w:val="none" w:sz="0" w:space="0" w:color="auto"/>
                <w:bottom w:val="none" w:sz="0" w:space="0" w:color="auto"/>
                <w:right w:val="none" w:sz="0" w:space="0" w:color="auto"/>
              </w:divBdr>
              <w:divsChild>
                <w:div w:id="18128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fukuoka.lg.jp/d1w_reiki/reiki_honbun/q003RG0000121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2068</Characters>
  <Application>Microsoft Office Word</Application>
  <DocSecurity>0</DocSecurity>
  <Lines>17</Lines>
  <Paragraphs>4</Paragraphs>
  <ScaleCrop>false</ScaleCrop>
  <Company>Toshiba</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3</cp:revision>
  <dcterms:created xsi:type="dcterms:W3CDTF">2013-10-16T23:42:00Z</dcterms:created>
  <dcterms:modified xsi:type="dcterms:W3CDTF">2013-10-17T02:43:00Z</dcterms:modified>
</cp:coreProperties>
</file>