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D7" w:rsidRPr="00E92A95" w:rsidRDefault="00032B60" w:rsidP="00E92A95">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E92A95">
        <w:rPr>
          <w:rStyle w:val="cm"/>
          <w:rFonts w:hint="eastAsia"/>
          <w:color w:val="333333"/>
          <w:sz w:val="21"/>
          <w:szCs w:val="21"/>
          <w:bdr w:val="none" w:sz="0" w:space="0" w:color="auto" w:frame="1"/>
        </w:rPr>
        <w:t>（</w:t>
      </w:r>
      <w:r w:rsidR="00777BA6" w:rsidRPr="00E92A95">
        <w:rPr>
          <w:rStyle w:val="cm"/>
          <w:rFonts w:hint="eastAsia"/>
          <w:color w:val="333333"/>
          <w:sz w:val="21"/>
          <w:szCs w:val="21"/>
          <w:bdr w:val="none" w:sz="0" w:space="0" w:color="auto" w:frame="1"/>
        </w:rPr>
        <w:t>目黒</w:t>
      </w:r>
      <w:r w:rsidR="009B0A0F" w:rsidRPr="00E92A95">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E92A95" w:rsidRPr="00E92A95" w:rsidRDefault="00150397" w:rsidP="00E92A95">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E92A95">
        <w:rPr>
          <w:rFonts w:ascii="ＭＳ Ｐゴシック" w:eastAsia="ＭＳ Ｐゴシック" w:hAnsi="ＭＳ Ｐゴシック" w:cs="ＭＳ Ｐゴシック" w:hint="eastAsia"/>
          <w:b/>
          <w:color w:val="000000"/>
          <w:kern w:val="0"/>
          <w:szCs w:val="21"/>
        </w:rPr>
        <w:tab/>
      </w:r>
      <w:r w:rsidR="00E92A95" w:rsidRPr="00E92A95">
        <w:rPr>
          <w:rFonts w:ascii="ＭＳ Ｐゴシック" w:eastAsia="ＭＳ Ｐゴシック" w:hAnsi="ＭＳ Ｐゴシック" w:cs="ＭＳ Ｐゴシック" w:hint="eastAsia"/>
          <w:b/>
          <w:color w:val="000000"/>
          <w:kern w:val="0"/>
          <w:szCs w:val="21"/>
        </w:rPr>
        <w:t>○</w:t>
      </w:r>
      <w:hyperlink r:id="rId7" w:history="1">
        <w:r w:rsidR="00E92A95" w:rsidRPr="00E92A95">
          <w:rPr>
            <w:rStyle w:val="a3"/>
            <w:rFonts w:ascii="ＭＳ Ｐゴシック" w:eastAsia="ＭＳ Ｐゴシック" w:hAnsi="ＭＳ Ｐゴシック" w:cs="ＭＳ Ｐゴシック" w:hint="eastAsia"/>
            <w:b/>
            <w:kern w:val="0"/>
            <w:szCs w:val="21"/>
          </w:rPr>
          <w:t>目黒区公衆浴場法施行条例</w:t>
        </w:r>
      </w:hyperlink>
    </w:p>
    <w:p w:rsidR="00E92A95" w:rsidRPr="00E92A95" w:rsidRDefault="00E92A95" w:rsidP="00E92A95">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2"/>
      <w:bookmarkEnd w:id="11"/>
      <w:r w:rsidRPr="00E92A95">
        <w:rPr>
          <w:rFonts w:ascii="ＭＳ Ｐゴシック" w:eastAsia="ＭＳ Ｐゴシック" w:hAnsi="ＭＳ Ｐゴシック" w:cs="ＭＳ Ｐゴシック" w:hint="eastAsia"/>
          <w:color w:val="000000"/>
          <w:kern w:val="0"/>
          <w:szCs w:val="21"/>
        </w:rPr>
        <w:t>平成24年３月14日目黒区条例第13号</w:t>
      </w:r>
    </w:p>
    <w:p w:rsidR="00E92A95" w:rsidRPr="00E92A95" w:rsidRDefault="00E92A95" w:rsidP="00E92A95">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2" w:name="JUMP_SEQ_3"/>
      <w:bookmarkStart w:id="13" w:name="MOKUJI_2"/>
      <w:bookmarkStart w:id="14" w:name="JUMP_SEQ_4"/>
      <w:bookmarkEnd w:id="12"/>
      <w:bookmarkEnd w:id="13"/>
      <w:bookmarkEnd w:id="14"/>
      <w:r w:rsidRPr="00E92A95">
        <w:rPr>
          <w:rFonts w:ascii="ＭＳ Ｐゴシック" w:eastAsia="ＭＳ Ｐゴシック" w:hAnsi="ＭＳ Ｐゴシック" w:cs="ＭＳ Ｐゴシック" w:hint="eastAsia"/>
          <w:color w:val="000000"/>
          <w:kern w:val="0"/>
          <w:szCs w:val="21"/>
        </w:rPr>
        <w:t>目黒区公衆浴場法施行条例</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5" w:name="JUMP_SEQ_5"/>
      <w:bookmarkStart w:id="16" w:name="MOKUJI_3"/>
      <w:bookmarkStart w:id="17" w:name="JUMP_SEQ_6"/>
      <w:bookmarkStart w:id="18" w:name="MOKUJI_4"/>
      <w:bookmarkStart w:id="19" w:name="JUMP_SEQ_7"/>
      <w:bookmarkEnd w:id="15"/>
      <w:bookmarkEnd w:id="16"/>
      <w:bookmarkEnd w:id="17"/>
      <w:bookmarkEnd w:id="18"/>
      <w:bookmarkEnd w:id="19"/>
      <w:r w:rsidRPr="00E92A95">
        <w:rPr>
          <w:rFonts w:ascii="ＭＳ Ｐゴシック" w:eastAsia="ＭＳ Ｐゴシック" w:hAnsi="ＭＳ Ｐゴシック" w:cs="ＭＳ Ｐゴシック" w:hint="eastAsia"/>
          <w:bCs/>
          <w:color w:val="000000"/>
          <w:kern w:val="0"/>
          <w:szCs w:val="21"/>
        </w:rPr>
        <w:t>第１条から第2条　＜省略＞</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E92A95" w:rsidRPr="00E92A95" w:rsidRDefault="00E92A95" w:rsidP="00E92A95">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0" w:name="JUMP_SEQ_11"/>
      <w:bookmarkStart w:id="21" w:name="MOKUJI_7"/>
      <w:bookmarkStart w:id="22" w:name="JUMP_JYO_3_0_0"/>
      <w:bookmarkEnd w:id="20"/>
      <w:bookmarkEnd w:id="21"/>
      <w:r w:rsidRPr="00E92A95">
        <w:rPr>
          <w:rFonts w:ascii="ＭＳ Ｐゴシック" w:eastAsia="ＭＳ Ｐゴシック" w:hAnsi="ＭＳ Ｐゴシック" w:cs="ＭＳ Ｐゴシック" w:hint="eastAsia"/>
          <w:color w:val="000000"/>
          <w:kern w:val="0"/>
          <w:szCs w:val="21"/>
        </w:rPr>
        <w:t>（衛生及び風紀に必要な措置の基準）</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3" w:name="JUMP_SEQ_12"/>
      <w:bookmarkEnd w:id="23"/>
      <w:r w:rsidRPr="00E92A95">
        <w:rPr>
          <w:rFonts w:ascii="ＭＳ Ｐゴシック" w:eastAsia="ＭＳ Ｐゴシック" w:hAnsi="ＭＳ Ｐゴシック" w:cs="ＭＳ Ｐゴシック" w:hint="eastAsia"/>
          <w:bCs/>
          <w:color w:val="000000"/>
          <w:kern w:val="0"/>
          <w:szCs w:val="21"/>
        </w:rPr>
        <w:t>第３条</w:t>
      </w:r>
      <w:r w:rsidRPr="00E92A95">
        <w:rPr>
          <w:rFonts w:ascii="ＭＳ Ｐゴシック" w:eastAsia="ＭＳ Ｐゴシック" w:hAnsi="ＭＳ Ｐゴシック" w:cs="ＭＳ Ｐゴシック" w:hint="eastAsia"/>
          <w:color w:val="000000"/>
          <w:kern w:val="0"/>
          <w:szCs w:val="21"/>
        </w:rPr>
        <w:t xml:space="preserve">　法第３条第２項の規定により条例で定める措置の基準のうち、普通公衆浴場の営業者が講じなければならない措置の基準は、次のとおりとする。</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13"/>
      <w:bookmarkStart w:id="25" w:name="MOKUJI_8"/>
      <w:bookmarkEnd w:id="24"/>
      <w:bookmarkEnd w:id="25"/>
      <w:r w:rsidRPr="00E92A95">
        <w:rPr>
          <w:rFonts w:ascii="ＭＳ Ｐゴシック" w:eastAsia="ＭＳ Ｐゴシック" w:hAnsi="ＭＳ Ｐゴシック" w:cs="ＭＳ Ｐゴシック" w:hint="eastAsia"/>
          <w:color w:val="000000"/>
          <w:kern w:val="0"/>
          <w:szCs w:val="21"/>
        </w:rPr>
        <w:t>(１)</w:t>
      </w:r>
      <w:bookmarkStart w:id="26" w:name="JUMP_SEQ_17"/>
      <w:bookmarkStart w:id="27" w:name="MOKUJI_12"/>
      <w:bookmarkEnd w:id="26"/>
      <w:bookmarkEnd w:id="27"/>
      <w:r>
        <w:rPr>
          <w:rFonts w:ascii="ＭＳ Ｐゴシック" w:eastAsia="ＭＳ Ｐゴシック" w:hAnsi="ＭＳ Ｐゴシック" w:cs="ＭＳ Ｐゴシック" w:hint="eastAsia"/>
          <w:color w:val="000000"/>
          <w:kern w:val="0"/>
          <w:szCs w:val="21"/>
        </w:rPr>
        <w:t>から</w:t>
      </w:r>
      <w:r w:rsidRPr="00E92A95">
        <w:rPr>
          <w:rFonts w:ascii="ＭＳ Ｐゴシック" w:eastAsia="ＭＳ Ｐゴシック" w:hAnsi="ＭＳ Ｐゴシック" w:cs="ＭＳ Ｐゴシック" w:hint="eastAsia"/>
          <w:color w:val="000000"/>
          <w:kern w:val="0"/>
          <w:szCs w:val="21"/>
        </w:rPr>
        <w:t xml:space="preserve">(５)　</w:t>
      </w:r>
      <w:r>
        <w:rPr>
          <w:rFonts w:ascii="ＭＳ Ｐゴシック" w:eastAsia="ＭＳ Ｐゴシック" w:hAnsi="ＭＳ Ｐゴシック" w:cs="ＭＳ Ｐゴシック" w:hint="eastAsia"/>
          <w:color w:val="000000"/>
          <w:kern w:val="0"/>
          <w:szCs w:val="21"/>
        </w:rPr>
        <w:t>＜省略＞</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8" w:name="JUMP_GOU_6_0_0"/>
      <w:bookmarkStart w:id="29" w:name="JUMP_SEQ_18"/>
      <w:bookmarkStart w:id="30" w:name="MOKUJI_13"/>
      <w:bookmarkEnd w:id="28"/>
      <w:bookmarkEnd w:id="29"/>
      <w:bookmarkEnd w:id="30"/>
      <w:r w:rsidRPr="00E92A95">
        <w:rPr>
          <w:rFonts w:ascii="ＭＳ Ｐゴシック" w:eastAsia="ＭＳ Ｐゴシック" w:hAnsi="ＭＳ Ｐゴシック" w:cs="ＭＳ Ｐゴシック" w:hint="eastAsia"/>
          <w:color w:val="000000"/>
          <w:kern w:val="0"/>
          <w:szCs w:val="21"/>
        </w:rPr>
        <w:t>(６)　浴槽水は、規則で定める水質基準に適合するものであること。</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1" w:name="JUMP_GOU_7_0_0"/>
      <w:bookmarkStart w:id="32" w:name="JUMP_SEQ_19"/>
      <w:bookmarkStart w:id="33" w:name="MOKUJI_14"/>
      <w:bookmarkEnd w:id="31"/>
      <w:bookmarkEnd w:id="32"/>
      <w:bookmarkEnd w:id="33"/>
      <w:r w:rsidRPr="00E92A95">
        <w:rPr>
          <w:rFonts w:ascii="ＭＳ Ｐゴシック" w:eastAsia="ＭＳ Ｐゴシック" w:hAnsi="ＭＳ Ｐゴシック" w:cs="ＭＳ Ｐゴシック" w:hint="eastAsia"/>
          <w:color w:val="000000"/>
          <w:kern w:val="0"/>
          <w:szCs w:val="21"/>
        </w:rPr>
        <w:t>(７)　浴槽水は、常に満杯を保ち、湯栓及び水栓には、清浄な湯水を十分に供給すること。</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4" w:name="JUMP_SEQ_20"/>
      <w:bookmarkStart w:id="35" w:name="MOKUJI_15"/>
      <w:bookmarkEnd w:id="34"/>
      <w:bookmarkEnd w:id="35"/>
      <w:r w:rsidRPr="00E92A95">
        <w:rPr>
          <w:rFonts w:ascii="ＭＳ Ｐゴシック" w:eastAsia="ＭＳ Ｐゴシック" w:hAnsi="ＭＳ Ｐゴシック" w:cs="ＭＳ Ｐゴシック" w:hint="eastAsia"/>
          <w:color w:val="000000"/>
          <w:kern w:val="0"/>
          <w:szCs w:val="21"/>
        </w:rPr>
        <w:t>(８)　浴槽水は、１日１回以上換水すること。ただし、これにより難い場合は、規則で定めるところにより、換水すること。</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6" w:name="JUMP_SEQ_21"/>
      <w:bookmarkStart w:id="37" w:name="MOKUJI_16"/>
      <w:bookmarkEnd w:id="36"/>
      <w:bookmarkEnd w:id="37"/>
      <w:r w:rsidRPr="00E92A95">
        <w:rPr>
          <w:rFonts w:ascii="ＭＳ Ｐゴシック" w:eastAsia="ＭＳ Ｐゴシック" w:hAnsi="ＭＳ Ｐゴシック" w:cs="ＭＳ Ｐゴシック" w:hint="eastAsia"/>
          <w:color w:val="000000"/>
          <w:kern w:val="0"/>
          <w:szCs w:val="21"/>
        </w:rPr>
        <w:t>(９)　原湯（浴槽の湯を再利用せずに浴槽に直接注入される温水をいう。）を貯留する貯湯槽（以下「貯湯槽」という。）を使用するときは、次の措置を講ずること。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22"/>
      <w:bookmarkEnd w:id="38"/>
      <w:r w:rsidRPr="00E92A95">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9" w:name="JUMP_SEQ_23"/>
      <w:bookmarkEnd w:id="39"/>
      <w:r w:rsidRPr="00E92A95">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貯湯槽内の湯を規則で定める温度以上に保つこと。ただし、これにより難い場合は、塩素系薬剤により湯の消毒を行うこと。</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0" w:name="JUMP_SEQ_24"/>
      <w:bookmarkStart w:id="41" w:name="MOKUJI_17"/>
      <w:bookmarkEnd w:id="40"/>
      <w:bookmarkEnd w:id="41"/>
      <w:r w:rsidRPr="00E92A95">
        <w:rPr>
          <w:rFonts w:ascii="ＭＳ Ｐゴシック" w:eastAsia="ＭＳ Ｐゴシック" w:hAnsi="ＭＳ Ｐゴシック" w:cs="ＭＳ Ｐゴシック" w:hint="eastAsia"/>
          <w:color w:val="000000"/>
          <w:kern w:val="0"/>
          <w:szCs w:val="21"/>
        </w:rPr>
        <w:t>(10)　調節槽は、定期的に清掃及び消毒を行うこと。</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2" w:name="JUMP_SEQ_25"/>
      <w:bookmarkStart w:id="43" w:name="MOKUJI_18"/>
      <w:bookmarkStart w:id="44" w:name="JUMP_GOU_11_0_0"/>
      <w:bookmarkEnd w:id="42"/>
      <w:bookmarkEnd w:id="43"/>
      <w:r w:rsidRPr="00E92A95">
        <w:rPr>
          <w:rFonts w:ascii="ＭＳ Ｐゴシック" w:eastAsia="ＭＳ Ｐゴシック" w:hAnsi="ＭＳ Ｐゴシック" w:cs="ＭＳ Ｐゴシック" w:hint="eastAsia"/>
          <w:color w:val="000000"/>
          <w:kern w:val="0"/>
          <w:szCs w:val="21"/>
        </w:rPr>
        <w:t>(11)　ろ過器等を使用して浴槽水を循環させるときは、次の措置を講ずること。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5" w:name="JUMP_SEQ_26"/>
      <w:bookmarkEnd w:id="45"/>
      <w:r w:rsidRPr="00E92A95">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6" w:name="JUMP_SEQ_27"/>
      <w:bookmarkEnd w:id="46"/>
      <w:r w:rsidRPr="00E92A95">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7" w:name="JUMP_SEQ_28"/>
      <w:bookmarkEnd w:id="47"/>
      <w:r w:rsidRPr="00E92A95">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8" w:name="JUMP_SEQ_29"/>
      <w:bookmarkEnd w:id="48"/>
      <w:r w:rsidRPr="00E92A95">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は、塩素系薬剤による消毒とその他の方法による消毒とを併用し、レジオネラ属菌が検出されない水質を維持す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9" w:name="JUMP_SEQ_30"/>
      <w:bookmarkEnd w:id="44"/>
      <w:bookmarkEnd w:id="49"/>
      <w:r w:rsidRPr="00E92A95">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0" w:name="JUMP_GOU_12_0_0"/>
      <w:bookmarkStart w:id="51" w:name="JUMP_SEQ_31"/>
      <w:bookmarkStart w:id="52" w:name="MOKUJI_19"/>
      <w:bookmarkEnd w:id="50"/>
      <w:bookmarkEnd w:id="51"/>
      <w:bookmarkEnd w:id="52"/>
      <w:r w:rsidRPr="00E92A95">
        <w:rPr>
          <w:rFonts w:ascii="ＭＳ Ｐゴシック" w:eastAsia="ＭＳ Ｐゴシック" w:hAnsi="ＭＳ Ｐゴシック" w:cs="ＭＳ Ｐゴシック" w:hint="eastAsia"/>
          <w:color w:val="000000"/>
          <w:kern w:val="0"/>
          <w:szCs w:val="21"/>
        </w:rPr>
        <w:t>(12)　前３号の規定による清掃、消毒、検査等の実施状況を記録し、３年間保存すること。</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3" w:name="JUMP_GOU_13_0_0"/>
      <w:bookmarkStart w:id="54" w:name="JUMP_SEQ_32"/>
      <w:bookmarkStart w:id="55" w:name="MOKUJI_20"/>
      <w:bookmarkEnd w:id="53"/>
      <w:bookmarkEnd w:id="54"/>
      <w:bookmarkEnd w:id="55"/>
      <w:r w:rsidRPr="00E92A95">
        <w:rPr>
          <w:rFonts w:ascii="ＭＳ Ｐゴシック" w:eastAsia="ＭＳ Ｐゴシック" w:hAnsi="ＭＳ Ｐゴシック" w:cs="ＭＳ Ｐゴシック" w:hint="eastAsia"/>
          <w:color w:val="000000"/>
          <w:kern w:val="0"/>
          <w:szCs w:val="21"/>
        </w:rPr>
        <w:t>(13)</w:t>
      </w:r>
      <w:bookmarkStart w:id="56" w:name="JUMP_GOU_34_0_0"/>
      <w:bookmarkStart w:id="57" w:name="JUMP_SEQ_57"/>
      <w:bookmarkStart w:id="58" w:name="MOKUJI_41"/>
      <w:bookmarkEnd w:id="56"/>
      <w:bookmarkEnd w:id="57"/>
      <w:bookmarkEnd w:id="58"/>
      <w:r>
        <w:rPr>
          <w:rFonts w:ascii="ＭＳ Ｐゴシック" w:eastAsia="ＭＳ Ｐゴシック" w:hAnsi="ＭＳ Ｐゴシック" w:cs="ＭＳ Ｐゴシック" w:hint="eastAsia"/>
          <w:color w:val="000000"/>
          <w:kern w:val="0"/>
          <w:szCs w:val="21"/>
        </w:rPr>
        <w:t>から</w:t>
      </w:r>
      <w:r w:rsidRPr="00E92A95">
        <w:rPr>
          <w:rFonts w:ascii="ＭＳ Ｐゴシック" w:eastAsia="ＭＳ Ｐゴシック" w:hAnsi="ＭＳ Ｐゴシック" w:cs="ＭＳ Ｐゴシック" w:hint="eastAsia"/>
          <w:color w:val="000000"/>
          <w:kern w:val="0"/>
          <w:szCs w:val="21"/>
        </w:rPr>
        <w:t xml:space="preserve">(34)　</w:t>
      </w:r>
      <w:r>
        <w:rPr>
          <w:rFonts w:ascii="ＭＳ Ｐゴシック" w:eastAsia="ＭＳ Ｐゴシック" w:hAnsi="ＭＳ Ｐゴシック" w:cs="ＭＳ Ｐゴシック" w:hint="eastAsia"/>
          <w:color w:val="000000"/>
          <w:kern w:val="0"/>
          <w:szCs w:val="21"/>
        </w:rPr>
        <w:t>＜省略＞</w:t>
      </w:r>
    </w:p>
    <w:p w:rsidR="00E92A95" w:rsidRP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9" w:name="JUMP_SEQ_58"/>
      <w:bookmarkStart w:id="60" w:name="MOKUJI_42"/>
      <w:bookmarkStart w:id="61" w:name="JUMP_GOU_35_0_0"/>
      <w:bookmarkEnd w:id="59"/>
      <w:bookmarkEnd w:id="60"/>
      <w:r w:rsidRPr="00E92A95">
        <w:rPr>
          <w:rFonts w:ascii="ＭＳ Ｐゴシック" w:eastAsia="ＭＳ Ｐゴシック" w:hAnsi="ＭＳ Ｐゴシック" w:cs="ＭＳ Ｐゴシック" w:hint="eastAsia"/>
          <w:color w:val="000000"/>
          <w:kern w:val="0"/>
          <w:szCs w:val="21"/>
        </w:rPr>
        <w:t>(35)　ろ過器等を使用して浴槽水を循環させるときは、次の構造設備の基準によること。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62" w:name="JUMP_SEQ_59"/>
      <w:bookmarkEnd w:id="62"/>
      <w:r w:rsidRPr="00E92A95">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63" w:name="JUMP_SEQ_60"/>
      <w:bookmarkEnd w:id="63"/>
      <w:r w:rsidRPr="00E92A95">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ろ過器のろ材は、十分な逆洗浄が行えるものであること。ただし、これにより難い場合は、ろ材の交換が適切に行える構造であること。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64" w:name="JUMP_SEQ_61"/>
      <w:bookmarkEnd w:id="64"/>
      <w:r w:rsidRPr="00E92A95">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65" w:name="JUMP_SEQ_62"/>
      <w:bookmarkEnd w:id="65"/>
      <w:r w:rsidRPr="00E92A95">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66" w:name="JUMP_SEQ_63"/>
      <w:bookmarkEnd w:id="66"/>
      <w:r w:rsidRPr="00E92A95">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E92A95" w:rsidRPr="00E92A95" w:rsidRDefault="00E92A95" w:rsidP="00E92A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67" w:name="JUMP_SEQ_64"/>
      <w:bookmarkEnd w:id="61"/>
      <w:bookmarkEnd w:id="67"/>
      <w:r w:rsidRPr="00E92A95">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E92A95" w:rsidRDefault="00E92A95" w:rsidP="00E92A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68" w:name="JUMP_GOU_36_0_0"/>
      <w:bookmarkStart w:id="69" w:name="JUMP_SEQ_65"/>
      <w:bookmarkStart w:id="70" w:name="MOKUJI_43"/>
      <w:bookmarkStart w:id="71" w:name="JUMP_KOU_3_0"/>
      <w:bookmarkStart w:id="72" w:name="JUMP_SEQ_100"/>
      <w:bookmarkStart w:id="73" w:name="MOKUJI_52"/>
      <w:bookmarkEnd w:id="22"/>
      <w:bookmarkEnd w:id="68"/>
      <w:bookmarkEnd w:id="69"/>
      <w:bookmarkEnd w:id="70"/>
      <w:bookmarkEnd w:id="71"/>
      <w:bookmarkEnd w:id="72"/>
      <w:bookmarkEnd w:id="73"/>
      <w:r>
        <w:rPr>
          <w:rFonts w:ascii="ＭＳ Ｐゴシック" w:eastAsia="ＭＳ Ｐゴシック" w:hAnsi="ＭＳ Ｐゴシック" w:cs="ＭＳ Ｐゴシック" w:hint="eastAsia"/>
          <w:color w:val="000000"/>
          <w:kern w:val="0"/>
          <w:szCs w:val="21"/>
        </w:rPr>
        <w:t>＜中略＞</w:t>
      </w:r>
    </w:p>
    <w:p w:rsidR="00E92A95" w:rsidRDefault="00E92A95" w:rsidP="00E4080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E92A95">
        <w:rPr>
          <w:rFonts w:ascii="ＭＳ Ｐゴシック" w:eastAsia="ＭＳ Ｐゴシック" w:hAnsi="ＭＳ Ｐゴシック" w:cs="ＭＳ Ｐゴシック" w:hint="eastAsia"/>
          <w:color w:val="000000"/>
          <w:kern w:val="0"/>
          <w:szCs w:val="21"/>
        </w:rPr>
        <w:t>３　営業者は、公衆浴場の衛生上の維持管理を適正に行うため、原則として営業施設ごとに、管理者を置かなければならない。ただし、営業者が自ら管理者となって管理する営業施設については、この限りでない。</w:t>
      </w:r>
    </w:p>
    <w:p w:rsidR="00E40802" w:rsidRPr="00E92A95" w:rsidRDefault="00E40802" w:rsidP="00E4080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1654F7" w:rsidRDefault="001654F7" w:rsidP="00E92A95">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E40802" w:rsidRDefault="00E40802" w:rsidP="00E92A95">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E40802" w:rsidRDefault="00E40802" w:rsidP="00E92A95">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lastRenderedPageBreak/>
        <w:tab/>
      </w:r>
      <w:r w:rsidRPr="00E40802">
        <w:rPr>
          <w:rFonts w:ascii="ＭＳ Ｐゴシック" w:eastAsia="ＭＳ Ｐゴシック" w:hAnsi="ＭＳ Ｐゴシック" w:cs="ＭＳ Ｐゴシック" w:hint="eastAsia"/>
          <w:b/>
          <w:color w:val="000000"/>
          <w:kern w:val="0"/>
          <w:szCs w:val="21"/>
        </w:rPr>
        <w:t>○</w:t>
      </w:r>
      <w:hyperlink r:id="rId8" w:history="1">
        <w:r w:rsidRPr="00E40802">
          <w:rPr>
            <w:rStyle w:val="a3"/>
            <w:rFonts w:ascii="ＭＳ Ｐゴシック" w:eastAsia="ＭＳ Ｐゴシック" w:hAnsi="ＭＳ Ｐゴシック" w:cs="ＭＳ Ｐゴシック" w:hint="eastAsia"/>
            <w:b/>
            <w:kern w:val="0"/>
            <w:szCs w:val="21"/>
          </w:rPr>
          <w:t>目黒区公衆浴場法施行条例施行規則</w:t>
        </w:r>
      </w:hyperlink>
    </w:p>
    <w:p w:rsidR="00E40802" w:rsidRPr="00E40802" w:rsidRDefault="00E40802" w:rsidP="00E40802">
      <w:pPr>
        <w:widowControl/>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E40802">
        <w:rPr>
          <w:rFonts w:ascii="ＭＳ Ｐゴシック" w:eastAsia="ＭＳ Ｐゴシック" w:hAnsi="ＭＳ Ｐゴシック" w:cs="ＭＳ Ｐゴシック" w:hint="eastAsia"/>
          <w:color w:val="000000"/>
          <w:kern w:val="0"/>
          <w:szCs w:val="21"/>
        </w:rPr>
        <w:t>昭和55年５月目黒区規則第42号</w:t>
      </w:r>
    </w:p>
    <w:p w:rsidR="00E40802" w:rsidRPr="00E40802" w:rsidRDefault="00E40802" w:rsidP="00E40802">
      <w:pPr>
        <w:widowControl/>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E40802">
        <w:rPr>
          <w:rFonts w:ascii="ＭＳ Ｐゴシック" w:eastAsia="ＭＳ Ｐゴシック" w:hAnsi="ＭＳ Ｐゴシック" w:cs="ＭＳ Ｐゴシック" w:hint="eastAsia"/>
          <w:color w:val="000000"/>
          <w:kern w:val="0"/>
          <w:szCs w:val="21"/>
        </w:rPr>
        <w:t>平成24年３月14日規則第６号</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4" w:name="JUMP_SEQ_14"/>
      <w:bookmarkStart w:id="75" w:name="JUMP_JYO_1_0_0"/>
      <w:bookmarkEnd w:id="74"/>
      <w:r w:rsidRPr="00E40802">
        <w:rPr>
          <w:rFonts w:ascii="ＭＳ Ｐゴシック" w:eastAsia="ＭＳ Ｐゴシック" w:hAnsi="ＭＳ Ｐゴシック" w:cs="ＭＳ Ｐゴシック" w:hint="eastAsia"/>
          <w:bCs/>
          <w:color w:val="000000"/>
          <w:kern w:val="0"/>
          <w:szCs w:val="21"/>
        </w:rPr>
        <w:t>第１条</w:t>
      </w:r>
      <w:bookmarkStart w:id="76" w:name="JUMP_SEQ_43"/>
      <w:bookmarkEnd w:id="75"/>
      <w:bookmarkEnd w:id="76"/>
      <w:r w:rsidRPr="00E40802">
        <w:rPr>
          <w:rFonts w:ascii="ＭＳ Ｐゴシック" w:eastAsia="ＭＳ Ｐゴシック" w:hAnsi="ＭＳ Ｐゴシック" w:cs="ＭＳ Ｐゴシック" w:hint="eastAsia"/>
          <w:bCs/>
          <w:color w:val="000000"/>
          <w:kern w:val="0"/>
          <w:szCs w:val="21"/>
        </w:rPr>
        <w:t>から第７条</w:t>
      </w:r>
      <w:r w:rsidRPr="00E40802">
        <w:rPr>
          <w:rFonts w:ascii="ＭＳ Ｐゴシック" w:eastAsia="ＭＳ Ｐゴシック" w:hAnsi="ＭＳ Ｐゴシック" w:cs="ＭＳ Ｐゴシック" w:hint="eastAsia"/>
          <w:color w:val="000000"/>
          <w:kern w:val="0"/>
          <w:szCs w:val="21"/>
        </w:rPr>
        <w:t xml:space="preserve">　＜省略＞</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7" w:name="JUMP_SEQ_44"/>
      <w:bookmarkStart w:id="78" w:name="JUMP_JYO_8_0_0"/>
      <w:bookmarkEnd w:id="77"/>
      <w:r w:rsidRPr="00E40802">
        <w:rPr>
          <w:rFonts w:ascii="ＭＳ Ｐゴシック" w:eastAsia="ＭＳ Ｐゴシック" w:hAnsi="ＭＳ Ｐゴシック" w:cs="ＭＳ Ｐゴシック" w:hint="eastAsia"/>
          <w:color w:val="000000"/>
          <w:kern w:val="0"/>
          <w:szCs w:val="21"/>
        </w:rPr>
        <w:t>（浴槽水の水質基準）</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9" w:name="JUMP_SEQ_45"/>
      <w:bookmarkEnd w:id="79"/>
      <w:r w:rsidRPr="00E40802">
        <w:rPr>
          <w:rFonts w:ascii="ＭＳ Ｐゴシック" w:eastAsia="ＭＳ Ｐゴシック" w:hAnsi="ＭＳ Ｐゴシック" w:cs="ＭＳ Ｐゴシック" w:hint="eastAsia"/>
          <w:bCs/>
          <w:color w:val="000000"/>
          <w:kern w:val="0"/>
          <w:szCs w:val="21"/>
        </w:rPr>
        <w:t>第８条</w:t>
      </w:r>
      <w:r w:rsidRPr="00E40802">
        <w:rPr>
          <w:rFonts w:ascii="ＭＳ Ｐゴシック" w:eastAsia="ＭＳ Ｐゴシック" w:hAnsi="ＭＳ Ｐゴシック" w:cs="ＭＳ Ｐゴシック" w:hint="eastAsia"/>
          <w:color w:val="000000"/>
          <w:kern w:val="0"/>
          <w:szCs w:val="21"/>
        </w:rPr>
        <w:t xml:space="preserve">　条例第３条第１項第６号の規則で定める水質基準は、次のとおりとする。ただし、当該基準（第３号及び第４号の基準を除く。以下この条において同じ。）により難い場合であって、区長が公衆衛生上支障がないと認めるときは、当該基準の全部又は一部を適用しないことができる。</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80" w:name="JUMP_SEQ_46"/>
      <w:bookmarkStart w:id="81" w:name="MOKUJI_21"/>
      <w:bookmarkEnd w:id="80"/>
      <w:bookmarkEnd w:id="81"/>
      <w:r w:rsidRPr="00E40802">
        <w:rPr>
          <w:rFonts w:ascii="ＭＳ Ｐゴシック" w:eastAsia="ＭＳ Ｐゴシック" w:hAnsi="ＭＳ Ｐゴシック" w:cs="ＭＳ Ｐゴシック" w:hint="eastAsia"/>
          <w:color w:val="000000"/>
          <w:kern w:val="0"/>
          <w:szCs w:val="21"/>
        </w:rPr>
        <w:t>(１)　濁度は、５度以下とすること。</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82" w:name="JUMP_SEQ_47"/>
      <w:bookmarkStart w:id="83" w:name="MOKUJI_22"/>
      <w:bookmarkEnd w:id="82"/>
      <w:bookmarkEnd w:id="83"/>
      <w:r w:rsidRPr="00E40802">
        <w:rPr>
          <w:rFonts w:ascii="ＭＳ Ｐゴシック" w:eastAsia="ＭＳ Ｐゴシック" w:hAnsi="ＭＳ Ｐゴシック" w:cs="ＭＳ Ｐゴシック" w:hint="eastAsia"/>
          <w:color w:val="000000"/>
          <w:kern w:val="0"/>
          <w:szCs w:val="21"/>
        </w:rPr>
        <w:t>(２)　過マンガン酸カリウム消費量は、１リットルにつき25ミリグラム以下とすること。</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84" w:name="JUMP_SEQ_48"/>
      <w:bookmarkStart w:id="85" w:name="MOKUJI_23"/>
      <w:bookmarkEnd w:id="84"/>
      <w:bookmarkEnd w:id="85"/>
      <w:r w:rsidRPr="00E40802">
        <w:rPr>
          <w:rFonts w:ascii="ＭＳ Ｐゴシック" w:eastAsia="ＭＳ Ｐゴシック" w:hAnsi="ＭＳ Ｐゴシック" w:cs="ＭＳ Ｐゴシック" w:hint="eastAsia"/>
          <w:color w:val="000000"/>
          <w:kern w:val="0"/>
          <w:szCs w:val="21"/>
        </w:rPr>
        <w:t>(３)　大腸菌群数は、１ミリリットル中に１個以下とすること。</w:t>
      </w:r>
    </w:p>
    <w:p w:rsid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86" w:name="JUMP_SEQ_49"/>
      <w:bookmarkStart w:id="87" w:name="MOKUJI_24"/>
      <w:bookmarkEnd w:id="86"/>
      <w:bookmarkEnd w:id="87"/>
      <w:r w:rsidRPr="00E40802">
        <w:rPr>
          <w:rFonts w:ascii="ＭＳ Ｐゴシック" w:eastAsia="ＭＳ Ｐゴシック" w:hAnsi="ＭＳ Ｐゴシック" w:cs="ＭＳ Ｐゴシック" w:hint="eastAsia"/>
          <w:color w:val="000000"/>
          <w:kern w:val="0"/>
          <w:szCs w:val="21"/>
        </w:rPr>
        <w:t>(４)　レジオネラ属菌は、検出されないこと。</w:t>
      </w:r>
      <w:bookmarkStart w:id="88" w:name="JUMP_SEQ_50"/>
      <w:bookmarkStart w:id="89" w:name="JUMP_SEQ_51"/>
      <w:bookmarkStart w:id="90" w:name="MOKUJI_25"/>
      <w:bookmarkStart w:id="91" w:name="JUMP_JYO_9_0_0"/>
      <w:bookmarkEnd w:id="78"/>
      <w:bookmarkEnd w:id="88"/>
      <w:bookmarkEnd w:id="89"/>
      <w:bookmarkEnd w:id="90"/>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E40802">
        <w:rPr>
          <w:rFonts w:ascii="ＭＳ Ｐゴシック" w:eastAsia="ＭＳ Ｐゴシック" w:hAnsi="ＭＳ Ｐゴシック" w:cs="ＭＳ Ｐゴシック" w:hint="eastAsia"/>
          <w:color w:val="000000"/>
          <w:kern w:val="0"/>
          <w:szCs w:val="21"/>
        </w:rPr>
        <w:t>（換水）</w:t>
      </w:r>
    </w:p>
    <w:p w:rsid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92" w:name="JUMP_SEQ_52"/>
      <w:bookmarkEnd w:id="92"/>
      <w:r w:rsidRPr="00E40802">
        <w:rPr>
          <w:rFonts w:ascii="ＭＳ Ｐゴシック" w:eastAsia="ＭＳ Ｐゴシック" w:hAnsi="ＭＳ Ｐゴシック" w:cs="ＭＳ Ｐゴシック" w:hint="eastAsia"/>
          <w:bCs/>
          <w:color w:val="000000"/>
          <w:kern w:val="0"/>
          <w:szCs w:val="21"/>
        </w:rPr>
        <w:t>第９条</w:t>
      </w:r>
      <w:r w:rsidRPr="00E40802">
        <w:rPr>
          <w:rFonts w:ascii="ＭＳ Ｐゴシック" w:eastAsia="ＭＳ Ｐゴシック" w:hAnsi="ＭＳ Ｐゴシック" w:cs="ＭＳ Ｐゴシック" w:hint="eastAsia"/>
          <w:color w:val="000000"/>
          <w:kern w:val="0"/>
          <w:szCs w:val="21"/>
        </w:rPr>
        <w:t xml:space="preserve">　条例第３条第１項第８号ただし書の規定による換水は、浴槽水が前条に定める水質基準を満たすために必要な程度行うものとする。</w:t>
      </w:r>
      <w:bookmarkStart w:id="93" w:name="JUMP_SEQ_53"/>
      <w:bookmarkEnd w:id="91"/>
      <w:bookmarkEnd w:id="93"/>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94" w:name="JUMP_SEQ_54"/>
      <w:bookmarkStart w:id="95" w:name="MOKUJI_26"/>
      <w:bookmarkStart w:id="96" w:name="JUMP_JYO_10_0_0"/>
      <w:bookmarkEnd w:id="94"/>
      <w:bookmarkEnd w:id="95"/>
      <w:r w:rsidRPr="00E40802">
        <w:rPr>
          <w:rFonts w:ascii="ＭＳ Ｐゴシック" w:eastAsia="ＭＳ Ｐゴシック" w:hAnsi="ＭＳ Ｐゴシック" w:cs="ＭＳ Ｐゴシック" w:hint="eastAsia"/>
          <w:color w:val="000000"/>
          <w:kern w:val="0"/>
          <w:szCs w:val="21"/>
        </w:rPr>
        <w:t>（貯湯槽を使用するときの措置）</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97" w:name="JUMP_SEQ_55"/>
      <w:bookmarkEnd w:id="97"/>
      <w:r w:rsidRPr="00E40802">
        <w:rPr>
          <w:rFonts w:ascii="ＭＳ Ｐゴシック" w:eastAsia="ＭＳ Ｐゴシック" w:hAnsi="ＭＳ Ｐゴシック" w:cs="ＭＳ Ｐゴシック" w:hint="eastAsia"/>
          <w:bCs/>
          <w:color w:val="000000"/>
          <w:kern w:val="0"/>
          <w:szCs w:val="21"/>
        </w:rPr>
        <w:t>第10条</w:t>
      </w:r>
      <w:r w:rsidRPr="00E40802">
        <w:rPr>
          <w:rFonts w:ascii="ＭＳ Ｐゴシック" w:eastAsia="ＭＳ Ｐゴシック" w:hAnsi="ＭＳ Ｐゴシック" w:cs="ＭＳ Ｐゴシック" w:hint="eastAsia"/>
          <w:color w:val="000000"/>
          <w:kern w:val="0"/>
          <w:szCs w:val="21"/>
        </w:rPr>
        <w:t xml:space="preserve">　条例第３条第１項第９号アの規定による貯湯槽内部の清掃及び消毒は、１年に１回以上行うものとする。</w:t>
      </w:r>
    </w:p>
    <w:p w:rsid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98" w:name="JUMP_SEQ_56"/>
      <w:bookmarkStart w:id="99" w:name="MOKUJI_27"/>
      <w:bookmarkEnd w:id="98"/>
      <w:bookmarkEnd w:id="99"/>
      <w:r w:rsidRPr="00E40802">
        <w:rPr>
          <w:rFonts w:ascii="ＭＳ Ｐゴシック" w:eastAsia="ＭＳ Ｐゴシック" w:hAnsi="ＭＳ Ｐゴシック" w:cs="ＭＳ Ｐゴシック" w:hint="eastAsia"/>
          <w:color w:val="000000"/>
          <w:kern w:val="0"/>
          <w:szCs w:val="21"/>
        </w:rPr>
        <w:t>２　条例第３条第１項第９号イの規則で定める温度は、摂氏60度とする。</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00" w:name="_GoBack"/>
      <w:bookmarkEnd w:id="100"/>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01" w:name="MOKUJI_28"/>
      <w:bookmarkStart w:id="102" w:name="JUMP_JYO_11_0_0"/>
      <w:bookmarkEnd w:id="96"/>
      <w:bookmarkEnd w:id="101"/>
      <w:r w:rsidRPr="00E40802">
        <w:rPr>
          <w:rFonts w:ascii="ＭＳ Ｐゴシック" w:eastAsia="ＭＳ Ｐゴシック" w:hAnsi="ＭＳ Ｐゴシック" w:cs="ＭＳ Ｐゴシック" w:hint="eastAsia"/>
          <w:color w:val="000000"/>
          <w:kern w:val="0"/>
          <w:szCs w:val="21"/>
        </w:rPr>
        <w:t>（ろ過器等を使用して浴槽水を循環させるときの措置）</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E40802">
        <w:rPr>
          <w:rFonts w:ascii="ＭＳ Ｐゴシック" w:eastAsia="ＭＳ Ｐゴシック" w:hAnsi="ＭＳ Ｐゴシック" w:cs="ＭＳ Ｐゴシック" w:hint="eastAsia"/>
          <w:bCs/>
          <w:color w:val="000000"/>
          <w:kern w:val="0"/>
          <w:szCs w:val="21"/>
        </w:rPr>
        <w:t>第11条</w:t>
      </w:r>
      <w:r w:rsidRPr="00E40802">
        <w:rPr>
          <w:rFonts w:ascii="ＭＳ Ｐゴシック" w:eastAsia="ＭＳ Ｐゴシック" w:hAnsi="ＭＳ Ｐゴシック" w:cs="ＭＳ Ｐゴシック" w:hint="eastAsia"/>
          <w:color w:val="000000"/>
          <w:kern w:val="0"/>
          <w:szCs w:val="21"/>
        </w:rPr>
        <w:t xml:space="preserve">　条例第３条第１項第11号アの規定によるろ過器の逆洗浄等及び内部の消毒は、１週間に１回以上行うものとする。</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03" w:name="MOKUJI_29"/>
      <w:bookmarkEnd w:id="103"/>
      <w:r w:rsidRPr="00E40802">
        <w:rPr>
          <w:rFonts w:ascii="ＭＳ Ｐゴシック" w:eastAsia="ＭＳ Ｐゴシック" w:hAnsi="ＭＳ Ｐゴシック" w:cs="ＭＳ Ｐゴシック" w:hint="eastAsia"/>
          <w:color w:val="000000"/>
          <w:kern w:val="0"/>
          <w:szCs w:val="21"/>
        </w:rPr>
        <w:t>２　条例第３条第１項第11号イの規定による配管の内部の消毒は、１週間に１回以上行うものとする。</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04" w:name="MOKUJI_30"/>
      <w:bookmarkEnd w:id="104"/>
      <w:r w:rsidRPr="00E40802">
        <w:rPr>
          <w:rFonts w:ascii="ＭＳ Ｐゴシック" w:eastAsia="ＭＳ Ｐゴシック" w:hAnsi="ＭＳ Ｐゴシック" w:cs="ＭＳ Ｐゴシック" w:hint="eastAsia"/>
          <w:color w:val="000000"/>
          <w:kern w:val="0"/>
          <w:szCs w:val="21"/>
        </w:rPr>
        <w:t>３　条例第３条第１項第11号ウの規定による集毛器の清掃は、毎日行うものとする。</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05" w:name="JUMP_KOU_4_0"/>
      <w:bookmarkStart w:id="106" w:name="MOKUJI_31"/>
      <w:bookmarkEnd w:id="105"/>
      <w:bookmarkEnd w:id="106"/>
      <w:r w:rsidRPr="00E40802">
        <w:rPr>
          <w:rFonts w:ascii="ＭＳ Ｐゴシック" w:eastAsia="ＭＳ Ｐゴシック" w:hAnsi="ＭＳ Ｐゴシック" w:cs="ＭＳ Ｐゴシック" w:hint="eastAsia"/>
          <w:color w:val="000000"/>
          <w:kern w:val="0"/>
          <w:szCs w:val="21"/>
        </w:rPr>
        <w:t>４　条例第３条第１項第11号オの規定による浴槽水の水質検査は、レジオネラ属菌について１年に１回以上行い、レジオネラ属菌が検出されないことを確認するものとする。</w:t>
      </w:r>
    </w:p>
    <w:p w:rsidR="00E40802" w:rsidRPr="00E40802" w:rsidRDefault="00E40802" w:rsidP="00E40802">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07" w:name="MOKUJI_32"/>
      <w:bookmarkStart w:id="108" w:name="JUMP_JYO_12_0_0"/>
      <w:bookmarkEnd w:id="102"/>
      <w:bookmarkEnd w:id="107"/>
      <w:r w:rsidRPr="00E40802">
        <w:rPr>
          <w:rFonts w:ascii="ＭＳ Ｐゴシック" w:eastAsia="ＭＳ Ｐゴシック" w:hAnsi="ＭＳ Ｐゴシック" w:cs="ＭＳ Ｐゴシック" w:hint="eastAsia"/>
          <w:color w:val="000000"/>
          <w:kern w:val="0"/>
          <w:szCs w:val="21"/>
        </w:rPr>
        <w:t>＜以下省略＞</w:t>
      </w:r>
    </w:p>
    <w:bookmarkEnd w:id="0"/>
    <w:bookmarkEnd w:id="1"/>
    <w:bookmarkEnd w:id="2"/>
    <w:bookmarkEnd w:id="3"/>
    <w:bookmarkEnd w:id="4"/>
    <w:bookmarkEnd w:id="5"/>
    <w:bookmarkEnd w:id="6"/>
    <w:bookmarkEnd w:id="7"/>
    <w:bookmarkEnd w:id="8"/>
    <w:bookmarkEnd w:id="9"/>
    <w:bookmarkEnd w:id="10"/>
    <w:bookmarkEnd w:id="108"/>
    <w:p w:rsidR="00E40802" w:rsidRPr="00BE5171" w:rsidRDefault="00E40802" w:rsidP="00E92A95">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sectPr w:rsidR="00E40802" w:rsidRPr="00BE5171" w:rsidSect="00170A5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73" w:rsidRDefault="001A6773" w:rsidP="00437B59">
      <w:r>
        <w:separator/>
      </w:r>
    </w:p>
  </w:endnote>
  <w:endnote w:type="continuationSeparator" w:id="0">
    <w:p w:rsidR="001A6773" w:rsidRDefault="001A6773"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73" w:rsidRDefault="001A6773" w:rsidP="00437B59">
      <w:r>
        <w:separator/>
      </w:r>
    </w:p>
  </w:footnote>
  <w:footnote w:type="continuationSeparator" w:id="0">
    <w:p w:rsidR="001A6773" w:rsidRDefault="001A6773"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1A6773"/>
    <w:rsid w:val="002352A7"/>
    <w:rsid w:val="00267F44"/>
    <w:rsid w:val="002C0430"/>
    <w:rsid w:val="00311BA8"/>
    <w:rsid w:val="003B3F1D"/>
    <w:rsid w:val="00410CA5"/>
    <w:rsid w:val="00437B59"/>
    <w:rsid w:val="0057494C"/>
    <w:rsid w:val="005D6CBE"/>
    <w:rsid w:val="005E4095"/>
    <w:rsid w:val="00612891"/>
    <w:rsid w:val="006C33F9"/>
    <w:rsid w:val="00702490"/>
    <w:rsid w:val="00730E01"/>
    <w:rsid w:val="00773D93"/>
    <w:rsid w:val="00777BA6"/>
    <w:rsid w:val="007E69E2"/>
    <w:rsid w:val="009B0A0F"/>
    <w:rsid w:val="009D66D7"/>
    <w:rsid w:val="00B9335A"/>
    <w:rsid w:val="00BE5171"/>
    <w:rsid w:val="00C10356"/>
    <w:rsid w:val="00C46FF2"/>
    <w:rsid w:val="00C60732"/>
    <w:rsid w:val="00CC2FA2"/>
    <w:rsid w:val="00D93253"/>
    <w:rsid w:val="00E40802"/>
    <w:rsid w:val="00E76955"/>
    <w:rsid w:val="00E92A95"/>
    <w:rsid w:val="00EC6838"/>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meguro/d1w_reiki/355902100042000000MH/355902100042000000MH/355902100042000000MH_j.html" TargetMode="External"/><Relationship Id="rId3" Type="http://schemas.openxmlformats.org/officeDocument/2006/relationships/settings" Target="settings.xml"/><Relationship Id="rId7" Type="http://schemas.openxmlformats.org/officeDocument/2006/relationships/hyperlink" Target="http://www3.e-reikinet.jp/meguro/d1w_reiki/424901010013000000MH/424901010013000000MH/424901010013000000MH_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2013-03-31T15:42:00Z</dcterms:created>
  <dcterms:modified xsi:type="dcterms:W3CDTF">2013-03-31T15:52:00Z</dcterms:modified>
</cp:coreProperties>
</file>