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A56" w:rsidRDefault="00483A56" w:rsidP="00483A56">
      <w:pPr>
        <w:pStyle w:val="title-irregular"/>
        <w:shd w:val="clear" w:color="auto" w:fill="FFFFFF"/>
        <w:spacing w:before="0" w:beforeAutospacing="0" w:after="0" w:afterAutospacing="0" w:line="273" w:lineRule="atLeast"/>
        <w:ind w:left="960" w:hanging="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w:t>
      </w:r>
      <w:bookmarkStart w:id="0" w:name="_GoBack"/>
      <w:r>
        <w:rPr>
          <w:rStyle w:val="cm"/>
          <w:rFonts w:ascii="ＭＳ 明朝" w:eastAsia="ＭＳ 明朝" w:hAnsi="ＭＳ 明朝" w:hint="eastAsia"/>
          <w:color w:val="000000"/>
          <w:sz w:val="21"/>
          <w:szCs w:val="21"/>
          <w:bdr w:val="none" w:sz="0" w:space="0" w:color="auto" w:frame="1"/>
        </w:rPr>
        <w:t>佐賀県公衆浴場法施行条例</w:t>
      </w:r>
      <w:bookmarkEnd w:id="0"/>
    </w:p>
    <w:p w:rsidR="00483A56" w:rsidRDefault="00483A56" w:rsidP="00483A56">
      <w:pPr>
        <w:pStyle w:val="date"/>
        <w:shd w:val="clear" w:color="auto" w:fill="FFFFFF"/>
        <w:spacing w:before="0" w:beforeAutospacing="0" w:after="0" w:afterAutospacing="0" w:line="273" w:lineRule="atLeast"/>
        <w:jc w:val="right"/>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昭和41年12月26日</w:t>
      </w:r>
    </w:p>
    <w:p w:rsidR="00483A56" w:rsidRDefault="00483A56" w:rsidP="00483A56">
      <w:pPr>
        <w:pStyle w:val="number"/>
        <w:shd w:val="clear" w:color="auto" w:fill="FFFFFF"/>
        <w:spacing w:before="0" w:beforeAutospacing="0" w:after="0" w:afterAutospacing="0" w:line="273" w:lineRule="atLeast"/>
        <w:jc w:val="right"/>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佐賀県条例第43号</w:t>
      </w:r>
    </w:p>
    <w:p w:rsidR="00483A56" w:rsidRDefault="00483A56" w:rsidP="00483A56">
      <w:pPr>
        <w:pStyle w:val="p"/>
        <w:shd w:val="clear" w:color="auto" w:fill="FFFFFF"/>
        <w:spacing w:before="0" w:beforeAutospacing="0" w:after="0" w:afterAutospacing="0" w:line="273" w:lineRule="atLeast"/>
        <w:ind w:firstLine="240"/>
        <w:rPr>
          <w:rFonts w:ascii="ＭＳ 明朝" w:eastAsia="ＭＳ 明朝" w:hAnsi="ＭＳ 明朝" w:hint="eastAsia"/>
          <w:color w:val="000000"/>
          <w:sz w:val="21"/>
          <w:szCs w:val="21"/>
        </w:rPr>
      </w:pPr>
      <w:r>
        <w:rPr>
          <w:rStyle w:val="p1"/>
          <w:rFonts w:ascii="ＭＳ 明朝" w:eastAsia="ＭＳ 明朝" w:hAnsi="ＭＳ 明朝" w:hint="eastAsia"/>
          <w:color w:val="000000"/>
          <w:sz w:val="21"/>
          <w:szCs w:val="21"/>
          <w:bdr w:val="none" w:sz="0" w:space="0" w:color="auto" w:frame="1"/>
        </w:rPr>
        <w:t>佐賀県公衆浴場法施行条例をここに公布する。</w:t>
      </w:r>
    </w:p>
    <w:p w:rsidR="00483A56" w:rsidRDefault="00483A56" w:rsidP="00483A56">
      <w:pPr>
        <w:pStyle w:val="title"/>
        <w:shd w:val="clear" w:color="auto" w:fill="FFFFFF"/>
        <w:spacing w:before="0" w:beforeAutospacing="0" w:after="0" w:afterAutospacing="0" w:line="273" w:lineRule="atLeast"/>
        <w:ind w:left="72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佐賀県公衆浴場法施行条例</w:t>
      </w:r>
    </w:p>
    <w:p w:rsidR="00483A56" w:rsidRDefault="00483A56" w:rsidP="00483A56">
      <w:pPr>
        <w:pStyle w:val="p"/>
        <w:shd w:val="clear" w:color="auto" w:fill="FFFFFF"/>
        <w:spacing w:before="0" w:beforeAutospacing="0" w:after="0" w:afterAutospacing="0" w:line="273" w:lineRule="atLeast"/>
        <w:ind w:firstLine="240"/>
        <w:rPr>
          <w:rFonts w:ascii="ＭＳ 明朝" w:eastAsia="ＭＳ 明朝" w:hAnsi="ＭＳ 明朝" w:hint="eastAsia"/>
          <w:color w:val="000000"/>
          <w:sz w:val="21"/>
          <w:szCs w:val="21"/>
        </w:rPr>
      </w:pPr>
      <w:r>
        <w:rPr>
          <w:rStyle w:val="p1"/>
          <w:rFonts w:ascii="ＭＳ 明朝" w:eastAsia="ＭＳ 明朝" w:hAnsi="ＭＳ 明朝" w:hint="eastAsia"/>
          <w:color w:val="000000"/>
          <w:sz w:val="21"/>
          <w:szCs w:val="21"/>
          <w:bdr w:val="none" w:sz="0" w:space="0" w:color="auto" w:frame="1"/>
        </w:rPr>
        <w:t>公衆浴場法施行条例(昭和23年佐賀県条例第55号)の全部を改正する。</w:t>
      </w:r>
    </w:p>
    <w:p w:rsidR="00483A56" w:rsidRDefault="00483A56" w:rsidP="00483A56">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(趣旨)</w:t>
      </w:r>
    </w:p>
    <w:p w:rsidR="00483A56" w:rsidRDefault="00483A56" w:rsidP="00483A56">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第1条</w:t>
      </w:r>
      <w:r>
        <w:rPr>
          <w:rFonts w:ascii="ＭＳ 明朝" w:eastAsia="ＭＳ 明朝" w:hAnsi="ＭＳ 明朝" w:hint="eastAsia"/>
          <w:color w:val="000000"/>
          <w:sz w:val="21"/>
          <w:szCs w:val="21"/>
        </w:rPr>
        <w:t xml:space="preserve">　</w:t>
      </w:r>
      <w:hyperlink r:id="rId4" w:anchor="l000000000" w:history="1">
        <w:r>
          <w:rPr>
            <w:rStyle w:val="a3"/>
            <w:rFonts w:ascii="ＭＳ 明朝" w:eastAsia="ＭＳ 明朝" w:hAnsi="ＭＳ 明朝" w:hint="eastAsia"/>
            <w:color w:val="8A2BE2"/>
            <w:sz w:val="21"/>
            <w:szCs w:val="21"/>
            <w:bdr w:val="none" w:sz="0" w:space="0" w:color="auto" w:frame="1"/>
          </w:rPr>
          <w:t>この条例</w:t>
        </w:r>
      </w:hyperlink>
      <w:r>
        <w:rPr>
          <w:rStyle w:val="p1"/>
          <w:rFonts w:ascii="ＭＳ 明朝" w:eastAsia="ＭＳ 明朝" w:hAnsi="ＭＳ 明朝" w:hint="eastAsia"/>
          <w:color w:val="000000"/>
          <w:sz w:val="21"/>
          <w:szCs w:val="21"/>
          <w:bdr w:val="none" w:sz="0" w:space="0" w:color="auto" w:frame="1"/>
        </w:rPr>
        <w:t>は、公衆浴場法(昭和23年法律第139号。以下「法」という。)第2条第3項の規定による公衆浴場の設置の場所の配置の基準、法第3条第2項の規定による浴場業を営む者(以下「営業者」という。)が講じなければならない公衆浴場についての換気、採光、照明、保温及び清潔その他入浴者の衛生及び風紀に必要な措置の基準等について、定めるものとする。</w:t>
      </w:r>
    </w:p>
    <w:p w:rsidR="00483A56" w:rsidRDefault="00483A56" w:rsidP="00483A56">
      <w:pPr>
        <w:pStyle w:val="reviserecord"/>
        <w:shd w:val="clear" w:color="auto" w:fill="FFFFFF"/>
        <w:spacing w:before="0" w:beforeAutospacing="0" w:after="0" w:afterAutospacing="0" w:line="273" w:lineRule="atLeast"/>
        <w:ind w:left="96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(平12条例3・一部改正)</w:t>
      </w:r>
    </w:p>
    <w:p w:rsidR="00483A56" w:rsidRDefault="00483A56" w:rsidP="00483A56">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(配置の基準)</w:t>
      </w:r>
    </w:p>
    <w:p w:rsidR="00483A56" w:rsidRDefault="00483A56" w:rsidP="00483A56">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第2条</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公衆浴場の設置の場所の配置の基準は、既設の公衆浴場の敷地からの距離が市の区域にあっては300メートル以上、その他の区域にあっては400メートル以上とする。ただし、土地の状況により知事が配置上支障がないと認める公衆浴場は、これによらないことができる。</w:t>
      </w:r>
    </w:p>
    <w:p w:rsidR="00483A56" w:rsidRDefault="00483A56" w:rsidP="00483A56">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hyperlink r:id="rId5" w:anchor="e000000058" w:history="1">
        <w:r>
          <w:rPr>
            <w:rStyle w:val="a3"/>
            <w:rFonts w:ascii="ＭＳ 明朝" w:eastAsia="ＭＳ 明朝" w:hAnsi="ＭＳ 明朝" w:hint="eastAsia"/>
            <w:color w:val="8A2BE2"/>
            <w:sz w:val="21"/>
            <w:szCs w:val="21"/>
            <w:bdr w:val="none" w:sz="0" w:space="0" w:color="auto" w:frame="1"/>
          </w:rPr>
          <w:t>次の各号</w:t>
        </w:r>
      </w:hyperlink>
      <w:r>
        <w:rPr>
          <w:rStyle w:val="p1"/>
          <w:rFonts w:ascii="ＭＳ 明朝" w:eastAsia="ＭＳ 明朝" w:hAnsi="ＭＳ 明朝" w:hint="eastAsia"/>
          <w:color w:val="000000"/>
          <w:sz w:val="21"/>
          <w:szCs w:val="21"/>
          <w:bdr w:val="none" w:sz="0" w:space="0" w:color="auto" w:frame="1"/>
        </w:rPr>
        <w:t>に掲げる公衆浴場は、</w:t>
      </w:r>
      <w:hyperlink r:id="rId6" w:anchor="e000000050" w:history="1">
        <w:r>
          <w:rPr>
            <w:rStyle w:val="a3"/>
            <w:rFonts w:ascii="ＭＳ 明朝" w:eastAsia="ＭＳ 明朝" w:hAnsi="ＭＳ 明朝" w:hint="eastAsia"/>
            <w:color w:val="8A2BE2"/>
            <w:sz w:val="21"/>
            <w:szCs w:val="21"/>
            <w:bdr w:val="none" w:sz="0" w:space="0" w:color="auto" w:frame="1"/>
          </w:rPr>
          <w:t>前項</w:t>
        </w:r>
      </w:hyperlink>
      <w:r>
        <w:rPr>
          <w:rStyle w:val="p1"/>
          <w:rFonts w:ascii="ＭＳ 明朝" w:eastAsia="ＭＳ 明朝" w:hAnsi="ＭＳ 明朝" w:hint="eastAsia"/>
          <w:color w:val="000000"/>
          <w:sz w:val="21"/>
          <w:szCs w:val="21"/>
          <w:bdr w:val="none" w:sz="0" w:space="0" w:color="auto" w:frame="1"/>
        </w:rPr>
        <w:t>の公衆浴場には含まないものとする。</w:t>
      </w:r>
    </w:p>
    <w:p w:rsidR="00483A56" w:rsidRDefault="00483A56" w:rsidP="00483A56">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工場その他の事業場がその従業員の福利厚生施設として設置する公衆浴場で、知事が指定するもの</w:t>
      </w:r>
    </w:p>
    <w:p w:rsidR="00483A56" w:rsidRDefault="00483A56" w:rsidP="00483A56">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社会福祉法(昭和26年法律第45号)第2条にいう社会福祉事業の施設に設置する公衆浴場で、知事が指定するもの</w:t>
      </w:r>
    </w:p>
    <w:p w:rsidR="00483A56" w:rsidRDefault="00483A56" w:rsidP="00483A56">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(3)</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入浴設備を個室のみに設けた公衆浴場</w:t>
      </w:r>
    </w:p>
    <w:p w:rsidR="00483A56" w:rsidRDefault="00483A56" w:rsidP="00483A56">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(4)</w:t>
      </w:r>
      <w:r>
        <w:rPr>
          <w:rFonts w:ascii="ＭＳ 明朝" w:eastAsia="ＭＳ 明朝" w:hAnsi="ＭＳ 明朝" w:hint="eastAsia"/>
          <w:color w:val="000000"/>
          <w:sz w:val="21"/>
          <w:szCs w:val="21"/>
        </w:rPr>
        <w:t xml:space="preserve">　</w:t>
      </w:r>
      <w:hyperlink r:id="rId7" w:anchor="e000000058" w:history="1">
        <w:r>
          <w:rPr>
            <w:rStyle w:val="a3"/>
            <w:rFonts w:ascii="ＭＳ 明朝" w:eastAsia="ＭＳ 明朝" w:hAnsi="ＭＳ 明朝" w:hint="eastAsia"/>
            <w:color w:val="8A2BE2"/>
            <w:sz w:val="21"/>
            <w:szCs w:val="21"/>
            <w:bdr w:val="none" w:sz="0" w:space="0" w:color="auto" w:frame="1"/>
          </w:rPr>
          <w:t>前各号</w:t>
        </w:r>
      </w:hyperlink>
      <w:r>
        <w:rPr>
          <w:rStyle w:val="p1"/>
          <w:rFonts w:ascii="ＭＳ 明朝" w:eastAsia="ＭＳ 明朝" w:hAnsi="ＭＳ 明朝" w:hint="eastAsia"/>
          <w:color w:val="000000"/>
          <w:sz w:val="21"/>
          <w:szCs w:val="21"/>
          <w:bdr w:val="none" w:sz="0" w:space="0" w:color="auto" w:frame="1"/>
        </w:rPr>
        <w:t>に掲げる公衆浴場のほか、利用形態により知事が定めるもの</w:t>
      </w:r>
    </w:p>
    <w:p w:rsidR="00483A56" w:rsidRDefault="00483A56" w:rsidP="00483A56">
      <w:pPr>
        <w:pStyle w:val="reviserecord"/>
        <w:shd w:val="clear" w:color="auto" w:fill="FFFFFF"/>
        <w:spacing w:before="0" w:beforeAutospacing="0" w:after="0" w:afterAutospacing="0" w:line="273" w:lineRule="atLeast"/>
        <w:ind w:left="96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(平12条例35・一部改正)</w:t>
      </w:r>
    </w:p>
    <w:p w:rsidR="00483A56" w:rsidRDefault="00483A56" w:rsidP="00483A56">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(措置の基準)</w:t>
      </w:r>
    </w:p>
    <w:p w:rsidR="00483A56" w:rsidRDefault="00483A56" w:rsidP="00483A56">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第3条</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営業者(風俗営業等の規制及び業務の適正化等に関する法律(昭和23年法律第122号)第2条第6項第1号の営業を営む営業者(以下「個室付浴場営業者」という。)を除く)が講じなければならない入浴者の衛生及び風紀に必要な措置の基準は、</w:t>
      </w:r>
      <w:hyperlink r:id="rId8" w:anchor="e000000081" w:history="1">
        <w:r>
          <w:rPr>
            <w:rStyle w:val="a3"/>
            <w:rFonts w:ascii="ＭＳ 明朝" w:eastAsia="ＭＳ 明朝" w:hAnsi="ＭＳ 明朝" w:hint="eastAsia"/>
            <w:color w:val="8A2BE2"/>
            <w:sz w:val="21"/>
            <w:szCs w:val="21"/>
            <w:bdr w:val="none" w:sz="0" w:space="0" w:color="auto" w:frame="1"/>
          </w:rPr>
          <w:t>次の各号</w:t>
        </w:r>
      </w:hyperlink>
      <w:r>
        <w:rPr>
          <w:rStyle w:val="p1"/>
          <w:rFonts w:ascii="ＭＳ 明朝" w:eastAsia="ＭＳ 明朝" w:hAnsi="ＭＳ 明朝" w:hint="eastAsia"/>
          <w:color w:val="000000"/>
          <w:sz w:val="21"/>
          <w:szCs w:val="21"/>
          <w:bdr w:val="none" w:sz="0" w:space="0" w:color="auto" w:frame="1"/>
        </w:rPr>
        <w:t>に掲げるとおりとする。</w:t>
      </w:r>
    </w:p>
    <w:p w:rsidR="00483A56" w:rsidRDefault="00483A56" w:rsidP="00483A56">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浴室</w:t>
      </w:r>
    </w:p>
    <w:p w:rsidR="00483A56" w:rsidRDefault="00483A56" w:rsidP="00483A56">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ア</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男女別に設け、相互に見通すことができないようにすること。</w:t>
      </w:r>
    </w:p>
    <w:p w:rsidR="00483A56" w:rsidRDefault="00483A56" w:rsidP="00483A56">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イ</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脱衣室とは、見通すことができるガラス戸又はこれに代わるもので仕切ること。</w:t>
      </w:r>
    </w:p>
    <w:p w:rsidR="00483A56" w:rsidRDefault="00483A56" w:rsidP="00483A56">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ウ</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採光及び換気に有効な窓又はこれに代わる設備を設けること。</w:t>
      </w:r>
    </w:p>
    <w:p w:rsidR="00483A56" w:rsidRDefault="00483A56" w:rsidP="00483A56">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エ</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照明は、床面において30ルックス以上の照度とすること。</w:t>
      </w:r>
    </w:p>
    <w:p w:rsidR="00483A56" w:rsidRDefault="00483A56" w:rsidP="00483A56">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オ</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浴槽内の湯水(以下「浴槽水」という。)の清浄を保つため、浴槽水を十分に供給することにより常に浴槽水を浴槽からあふれさせること。ただし、入浴者ごとに浴槽水を完全に入れ替える場合は、この限りでない。</w:t>
      </w:r>
    </w:p>
    <w:p w:rsidR="00483A56" w:rsidRDefault="00483A56" w:rsidP="00483A56">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カ</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浴室に供給される湯水が飲用に適しない場合は、その給湯栓又は給水栓の周囲の見やすい箇所に、飲用に適しない旨の表示をすること。</w:t>
      </w:r>
    </w:p>
    <w:p w:rsidR="00483A56" w:rsidRDefault="00483A56" w:rsidP="00483A56">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キ</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浴槽には、見やすい位置に温度計を備えること。</w:t>
      </w:r>
    </w:p>
    <w:p w:rsidR="00483A56" w:rsidRDefault="00483A56" w:rsidP="00483A56">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ク</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洗場の床は、排水が停滞せずに流出できるようにすること。</w:t>
      </w:r>
    </w:p>
    <w:p w:rsidR="00483A56" w:rsidRDefault="00483A56" w:rsidP="00483A56">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ケ</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適当数の洗いおけ及び腰かけを備えること。</w:t>
      </w:r>
    </w:p>
    <w:p w:rsidR="00483A56" w:rsidRDefault="00483A56" w:rsidP="00483A56">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コ</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適当数の給湯栓及び給水栓を設けて、湯及び水を十分に供給できるようにすること。</w:t>
      </w:r>
    </w:p>
    <w:p w:rsidR="00483A56" w:rsidRDefault="00483A56" w:rsidP="00483A56">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lastRenderedPageBreak/>
        <w:t>サ</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放熱パイプを設ける場合は、蒸気、熱気等が直接身体に接触しないようにすること。</w:t>
      </w:r>
    </w:p>
    <w:p w:rsidR="00483A56" w:rsidRDefault="00483A56" w:rsidP="00483A56">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シ</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蒸気箱又は熱気箱を設ける場合は、入浴者が内部から開閉できるようにすること。</w:t>
      </w:r>
    </w:p>
    <w:p w:rsidR="00483A56" w:rsidRDefault="00483A56" w:rsidP="00483A56">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ス</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浴槽水の水質は、別に定める基準に適合すること。</w:t>
      </w:r>
    </w:p>
    <w:p w:rsidR="00483A56" w:rsidRDefault="00483A56" w:rsidP="00483A56">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脱衣室</w:t>
      </w:r>
    </w:p>
    <w:p w:rsidR="00483A56" w:rsidRDefault="00483A56" w:rsidP="00483A56">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ア</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男女別に設け、相互に見通すことができないようにすること。</w:t>
      </w:r>
    </w:p>
    <w:p w:rsidR="00483A56" w:rsidRDefault="00483A56" w:rsidP="00483A56">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イ</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採光及び換気に有効な窓又はこれに代わる設備を設けること。</w:t>
      </w:r>
    </w:p>
    <w:p w:rsidR="00483A56" w:rsidRDefault="00483A56" w:rsidP="00483A56">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ウ</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照明は、床面において70ルックス以上の照度とすること。</w:t>
      </w:r>
    </w:p>
    <w:p w:rsidR="00483A56" w:rsidRDefault="00483A56" w:rsidP="00483A56">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エ</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適当数の脱衣棚又は脱衣かごを備えて、衣類その他携帯品を衛生的に保管できるようにすること。</w:t>
      </w:r>
    </w:p>
    <w:p w:rsidR="00483A56" w:rsidRDefault="00483A56" w:rsidP="00483A56">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(3)</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便所</w:t>
      </w:r>
    </w:p>
    <w:p w:rsidR="00483A56" w:rsidRDefault="00483A56" w:rsidP="00483A56">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ア</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男女別に設けること。</w:t>
      </w:r>
    </w:p>
    <w:p w:rsidR="00483A56" w:rsidRDefault="00483A56" w:rsidP="00483A56">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イ</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手洗い設備を備えること。</w:t>
      </w:r>
    </w:p>
    <w:p w:rsidR="00483A56" w:rsidRDefault="00483A56" w:rsidP="00483A56">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ウ</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採光及び換気に有効な窓又はこれに代わる設備を設けること。</w:t>
      </w:r>
    </w:p>
    <w:p w:rsidR="00483A56" w:rsidRDefault="00483A56" w:rsidP="00483A56">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エ</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照明は、床面において70ルックス以上の照度とすること。</w:t>
      </w:r>
    </w:p>
    <w:p w:rsidR="00483A56" w:rsidRDefault="00483A56" w:rsidP="00483A56">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(4)</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その他</w:t>
      </w:r>
    </w:p>
    <w:p w:rsidR="00483A56" w:rsidRDefault="00483A56" w:rsidP="00483A56">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ア</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手ぬぐい、くし、かみそり等は、使用ごとに衛生的処置をほどこしたもの以外は入浴者に貸与しないこと。</w:t>
      </w:r>
    </w:p>
    <w:p w:rsidR="00483A56" w:rsidRDefault="00483A56" w:rsidP="00483A56">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イ</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脱衣かご、洗いおけ、腰かけ等は、清潔なものを備え、定期的に消毒を行うこと。</w:t>
      </w:r>
    </w:p>
    <w:p w:rsidR="00483A56" w:rsidRDefault="00483A56" w:rsidP="00483A56">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ウ</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浴場は、常に清潔を保持し、衛生害虫及びねずみの発生を防止すること。</w:t>
      </w:r>
    </w:p>
    <w:p w:rsidR="00483A56" w:rsidRDefault="00483A56" w:rsidP="00483A56">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エ</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浴場の内部は、外部から見通すことができないようにすること。</w:t>
      </w:r>
    </w:p>
    <w:p w:rsidR="00483A56" w:rsidRDefault="00483A56" w:rsidP="00483A56">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オ</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浴場には、風紀を乱す文書、絵画、写真、置物、装飾、設備等を掲げ、置き、又は設けないこと。</w:t>
      </w:r>
    </w:p>
    <w:p w:rsidR="00483A56" w:rsidRDefault="00483A56" w:rsidP="00483A56">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カ</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浴場では、従業員に風紀を乱すような服装及び行為をさせないこと。</w:t>
      </w:r>
    </w:p>
    <w:p w:rsidR="00483A56" w:rsidRDefault="00483A56" w:rsidP="00483A56">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キ</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浴場内の利用しやすい場所に飲料水を供給する設備を設けること。</w:t>
      </w:r>
    </w:p>
    <w:p w:rsidR="00483A56" w:rsidRDefault="00483A56" w:rsidP="00483A56">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個室付浴場営業者が講じなければならない入浴者の衛生及び風紀に必要な措置の基準は、</w:t>
      </w:r>
      <w:hyperlink r:id="rId9" w:anchor="e000000186" w:history="1">
        <w:r>
          <w:rPr>
            <w:rStyle w:val="a3"/>
            <w:rFonts w:ascii="ＭＳ 明朝" w:eastAsia="ＭＳ 明朝" w:hAnsi="ＭＳ 明朝" w:hint="eastAsia"/>
            <w:color w:val="8A2BE2"/>
            <w:sz w:val="21"/>
            <w:szCs w:val="21"/>
            <w:bdr w:val="none" w:sz="0" w:space="0" w:color="auto" w:frame="1"/>
          </w:rPr>
          <w:t>次の各号</w:t>
        </w:r>
      </w:hyperlink>
      <w:r>
        <w:rPr>
          <w:rStyle w:val="p1"/>
          <w:rFonts w:ascii="ＭＳ 明朝" w:eastAsia="ＭＳ 明朝" w:hAnsi="ＭＳ 明朝" w:hint="eastAsia"/>
          <w:color w:val="000000"/>
          <w:sz w:val="21"/>
          <w:szCs w:val="21"/>
          <w:bdr w:val="none" w:sz="0" w:space="0" w:color="auto" w:frame="1"/>
        </w:rPr>
        <w:t>に掲げるとおりとする。</w:t>
      </w:r>
    </w:p>
    <w:p w:rsidR="00483A56" w:rsidRDefault="00483A56" w:rsidP="00483A56">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w:t>
      </w:r>
      <w:r>
        <w:rPr>
          <w:rFonts w:ascii="ＭＳ 明朝" w:eastAsia="ＭＳ 明朝" w:hAnsi="ＭＳ 明朝" w:hint="eastAsia"/>
          <w:color w:val="000000"/>
          <w:sz w:val="21"/>
          <w:szCs w:val="21"/>
        </w:rPr>
        <w:t xml:space="preserve">　</w:t>
      </w:r>
      <w:hyperlink r:id="rId10" w:anchor="e000000081" w:history="1">
        <w:r>
          <w:rPr>
            <w:rStyle w:val="a3"/>
            <w:rFonts w:ascii="ＭＳ 明朝" w:eastAsia="ＭＳ 明朝" w:hAnsi="ＭＳ 明朝" w:hint="eastAsia"/>
            <w:color w:val="8A2BE2"/>
            <w:sz w:val="21"/>
            <w:szCs w:val="21"/>
            <w:bdr w:val="none" w:sz="0" w:space="0" w:color="auto" w:frame="1"/>
          </w:rPr>
          <w:t>前項各号</w:t>
        </w:r>
      </w:hyperlink>
      <w:r>
        <w:rPr>
          <w:rStyle w:val="p1"/>
          <w:rFonts w:ascii="ＭＳ 明朝" w:eastAsia="ＭＳ 明朝" w:hAnsi="ＭＳ 明朝" w:hint="eastAsia"/>
          <w:color w:val="000000"/>
          <w:sz w:val="21"/>
          <w:szCs w:val="21"/>
          <w:bdr w:val="none" w:sz="0" w:space="0" w:color="auto" w:frame="1"/>
        </w:rPr>
        <w:t>(</w:t>
      </w:r>
      <w:hyperlink r:id="rId11" w:anchor="e000000085" w:history="1">
        <w:r>
          <w:rPr>
            <w:rStyle w:val="a3"/>
            <w:rFonts w:ascii="ＭＳ 明朝" w:eastAsia="ＭＳ 明朝" w:hAnsi="ＭＳ 明朝" w:hint="eastAsia"/>
            <w:color w:val="8A2BE2"/>
            <w:sz w:val="21"/>
            <w:szCs w:val="21"/>
            <w:bdr w:val="none" w:sz="0" w:space="0" w:color="auto" w:frame="1"/>
          </w:rPr>
          <w:t>同項第1号ア</w:t>
        </w:r>
      </w:hyperlink>
      <w:r>
        <w:rPr>
          <w:rStyle w:val="p1"/>
          <w:rFonts w:ascii="ＭＳ 明朝" w:eastAsia="ＭＳ 明朝" w:hAnsi="ＭＳ 明朝" w:hint="eastAsia"/>
          <w:color w:val="000000"/>
          <w:sz w:val="21"/>
          <w:szCs w:val="21"/>
          <w:bdr w:val="none" w:sz="0" w:space="0" w:color="auto" w:frame="1"/>
        </w:rPr>
        <w:t>及び</w:t>
      </w:r>
      <w:hyperlink r:id="rId12" w:anchor="e000000088" w:history="1">
        <w:r>
          <w:rPr>
            <w:rStyle w:val="a3"/>
            <w:rFonts w:ascii="ＭＳ 明朝" w:eastAsia="ＭＳ 明朝" w:hAnsi="ＭＳ 明朝" w:hint="eastAsia"/>
            <w:color w:val="8A2BE2"/>
            <w:sz w:val="21"/>
            <w:szCs w:val="21"/>
            <w:bdr w:val="none" w:sz="0" w:space="0" w:color="auto" w:frame="1"/>
          </w:rPr>
          <w:t>イ</w:t>
        </w:r>
      </w:hyperlink>
      <w:r>
        <w:rPr>
          <w:rStyle w:val="p1"/>
          <w:rFonts w:ascii="ＭＳ 明朝" w:eastAsia="ＭＳ 明朝" w:hAnsi="ＭＳ 明朝" w:hint="eastAsia"/>
          <w:color w:val="000000"/>
          <w:sz w:val="21"/>
          <w:szCs w:val="21"/>
          <w:bdr w:val="none" w:sz="0" w:space="0" w:color="auto" w:frame="1"/>
        </w:rPr>
        <w:t>並びに</w:t>
      </w:r>
      <w:hyperlink r:id="rId13" w:anchor="e000000129" w:history="1">
        <w:r>
          <w:rPr>
            <w:rStyle w:val="a3"/>
            <w:rFonts w:ascii="ＭＳ 明朝" w:eastAsia="ＭＳ 明朝" w:hAnsi="ＭＳ 明朝" w:hint="eastAsia"/>
            <w:color w:val="8A2BE2"/>
            <w:sz w:val="21"/>
            <w:szCs w:val="21"/>
            <w:bdr w:val="none" w:sz="0" w:space="0" w:color="auto" w:frame="1"/>
          </w:rPr>
          <w:t>同項第2号ア</w:t>
        </w:r>
      </w:hyperlink>
      <w:r>
        <w:rPr>
          <w:rStyle w:val="p1"/>
          <w:rFonts w:ascii="ＭＳ 明朝" w:eastAsia="ＭＳ 明朝" w:hAnsi="ＭＳ 明朝" w:hint="eastAsia"/>
          <w:color w:val="000000"/>
          <w:sz w:val="21"/>
          <w:szCs w:val="21"/>
          <w:bdr w:val="none" w:sz="0" w:space="0" w:color="auto" w:frame="1"/>
        </w:rPr>
        <w:t>を除く。)に規定する措置をすること。</w:t>
      </w:r>
    </w:p>
    <w:p w:rsidR="00483A56" w:rsidRDefault="00483A56" w:rsidP="00483A56">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個室の床面積は、5平方メートル以上とすること。</w:t>
      </w:r>
    </w:p>
    <w:p w:rsidR="00483A56" w:rsidRDefault="00483A56" w:rsidP="00483A56">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(3)</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各個室への通路は、共用のものとすること。</w:t>
      </w:r>
    </w:p>
    <w:p w:rsidR="00483A56" w:rsidRDefault="00483A56" w:rsidP="00483A56">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(4)</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個室内は、当該個室の出入口から見通しのきく構造配置とすること。</w:t>
      </w:r>
    </w:p>
    <w:p w:rsidR="00483A56" w:rsidRDefault="00483A56" w:rsidP="00483A56">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(5)</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個室の出入口は、幅0.7メートル以上、高さ1.8メートル以上とすること。</w:t>
      </w:r>
    </w:p>
    <w:p w:rsidR="00483A56" w:rsidRDefault="00483A56" w:rsidP="00483A56">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(6)</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個室の出入口にとびら等を設けるときは、とびらにはかぎを付けないこととし、当該とびら等の1.8メートル以下の適当な位置に0.3メートル平方以上の透明ガラス窓を設ける等の見通しのきく措置をし、かつ、その見通しを妨げるようなしゃへい物を設け、又はその見通しを妨げることができるような設備をしないこと。</w:t>
      </w:r>
    </w:p>
    <w:p w:rsidR="00483A56" w:rsidRDefault="00483A56" w:rsidP="00483A56">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(7)</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個室内の照明の点滅装置は、当該個室の外に設け、かつ、1個の点滅装置で個室内全部の照明の点滅をすることができるものとすること。</w:t>
      </w:r>
    </w:p>
    <w:p w:rsidR="00483A56" w:rsidRDefault="00483A56" w:rsidP="00483A56">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(8)</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個室内には、入浴に必要でないものを置かないこと。</w:t>
      </w:r>
    </w:p>
    <w:p w:rsidR="00483A56" w:rsidRDefault="00483A56" w:rsidP="00483A56">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(9)</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営業時間は、日の出時から翌日の午前1時までの間において定めること。</w:t>
      </w:r>
    </w:p>
    <w:p w:rsidR="00483A56" w:rsidRDefault="00483A56" w:rsidP="00483A56">
      <w:pPr>
        <w:pStyle w:val="reviserecord"/>
        <w:shd w:val="clear" w:color="auto" w:fill="FFFFFF"/>
        <w:spacing w:before="0" w:beforeAutospacing="0" w:after="0" w:afterAutospacing="0" w:line="273" w:lineRule="atLeast"/>
        <w:ind w:left="96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(昭51条例29・昭59条例34・平10条例41・平15条例19・一部改正)</w:t>
      </w:r>
    </w:p>
    <w:p w:rsidR="00483A56" w:rsidRDefault="00483A56" w:rsidP="00483A56">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(水質検査)</w:t>
      </w:r>
    </w:p>
    <w:p w:rsidR="00483A56" w:rsidRDefault="00483A56" w:rsidP="00483A56">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第4条</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浴槽水を循環させて使用する営業者は、その水質が</w:t>
      </w:r>
      <w:hyperlink r:id="rId14" w:anchor="e000000122" w:history="1">
        <w:r>
          <w:rPr>
            <w:rStyle w:val="a3"/>
            <w:rFonts w:ascii="ＭＳ 明朝" w:eastAsia="ＭＳ 明朝" w:hAnsi="ＭＳ 明朝" w:hint="eastAsia"/>
            <w:color w:val="8A2BE2"/>
            <w:sz w:val="21"/>
            <w:szCs w:val="21"/>
            <w:bdr w:val="none" w:sz="0" w:space="0" w:color="auto" w:frame="1"/>
          </w:rPr>
          <w:t>前条第1項第1号ス</w:t>
        </w:r>
      </w:hyperlink>
      <w:r>
        <w:rPr>
          <w:rStyle w:val="p1"/>
          <w:rFonts w:ascii="ＭＳ 明朝" w:eastAsia="ＭＳ 明朝" w:hAnsi="ＭＳ 明朝" w:hint="eastAsia"/>
          <w:color w:val="000000"/>
          <w:sz w:val="21"/>
          <w:szCs w:val="21"/>
          <w:bdr w:val="none" w:sz="0" w:space="0" w:color="auto" w:frame="1"/>
        </w:rPr>
        <w:t>の基準に適合するものであることを確認するため、毎日完全に換水する場合にあっては年1回以上、それ以外の場合にあっては年2回以上検査を行わなければならない。</w:t>
      </w:r>
    </w:p>
    <w:p w:rsidR="00483A56" w:rsidRDefault="00483A56" w:rsidP="00483A56">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hyperlink r:id="rId15" w:anchor="e000000223" w:history="1">
        <w:r>
          <w:rPr>
            <w:rStyle w:val="a3"/>
            <w:rFonts w:ascii="ＭＳ 明朝" w:eastAsia="ＭＳ 明朝" w:hAnsi="ＭＳ 明朝" w:hint="eastAsia"/>
            <w:color w:val="8A2BE2"/>
            <w:sz w:val="21"/>
            <w:szCs w:val="21"/>
            <w:bdr w:val="none" w:sz="0" w:space="0" w:color="auto" w:frame="1"/>
          </w:rPr>
          <w:t>前項</w:t>
        </w:r>
      </w:hyperlink>
      <w:r>
        <w:rPr>
          <w:rStyle w:val="p1"/>
          <w:rFonts w:ascii="ＭＳ 明朝" w:eastAsia="ＭＳ 明朝" w:hAnsi="ＭＳ 明朝" w:hint="eastAsia"/>
          <w:color w:val="000000"/>
          <w:sz w:val="21"/>
          <w:szCs w:val="21"/>
          <w:bdr w:val="none" w:sz="0" w:space="0" w:color="auto" w:frame="1"/>
        </w:rPr>
        <w:t>の検査を行ったときは、これに関する記録を作成し、検査を行った日から起算して3年間保存しなければならない。</w:t>
      </w:r>
    </w:p>
    <w:p w:rsidR="00483A56" w:rsidRDefault="00483A56" w:rsidP="00483A56">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3</w:t>
      </w:r>
      <w:r>
        <w:rPr>
          <w:rFonts w:ascii="ＭＳ 明朝" w:eastAsia="ＭＳ 明朝" w:hAnsi="ＭＳ 明朝" w:hint="eastAsia"/>
          <w:color w:val="000000"/>
          <w:sz w:val="21"/>
          <w:szCs w:val="21"/>
        </w:rPr>
        <w:t xml:space="preserve">　</w:t>
      </w:r>
      <w:hyperlink r:id="rId16" w:anchor="e000000223" w:history="1">
        <w:r>
          <w:rPr>
            <w:rStyle w:val="a3"/>
            <w:rFonts w:ascii="ＭＳ 明朝" w:eastAsia="ＭＳ 明朝" w:hAnsi="ＭＳ 明朝" w:hint="eastAsia"/>
            <w:color w:val="8A2BE2"/>
            <w:sz w:val="21"/>
            <w:szCs w:val="21"/>
            <w:bdr w:val="none" w:sz="0" w:space="0" w:color="auto" w:frame="1"/>
          </w:rPr>
          <w:t>第1項</w:t>
        </w:r>
      </w:hyperlink>
      <w:r>
        <w:rPr>
          <w:rStyle w:val="p1"/>
          <w:rFonts w:ascii="ＭＳ 明朝" w:eastAsia="ＭＳ 明朝" w:hAnsi="ＭＳ 明朝" w:hint="eastAsia"/>
          <w:color w:val="000000"/>
          <w:sz w:val="21"/>
          <w:szCs w:val="21"/>
          <w:bdr w:val="none" w:sz="0" w:space="0" w:color="auto" w:frame="1"/>
        </w:rPr>
        <w:t>の検査の結果、その水質が</w:t>
      </w:r>
      <w:hyperlink r:id="rId17" w:anchor="e000000223" w:history="1">
        <w:r>
          <w:rPr>
            <w:rStyle w:val="a3"/>
            <w:rFonts w:ascii="ＭＳ 明朝" w:eastAsia="ＭＳ 明朝" w:hAnsi="ＭＳ 明朝" w:hint="eastAsia"/>
            <w:color w:val="8A2BE2"/>
            <w:sz w:val="21"/>
            <w:szCs w:val="21"/>
            <w:bdr w:val="none" w:sz="0" w:space="0" w:color="auto" w:frame="1"/>
          </w:rPr>
          <w:t>同項</w:t>
        </w:r>
      </w:hyperlink>
      <w:r>
        <w:rPr>
          <w:rStyle w:val="p1"/>
          <w:rFonts w:ascii="ＭＳ 明朝" w:eastAsia="ＭＳ 明朝" w:hAnsi="ＭＳ 明朝" w:hint="eastAsia"/>
          <w:color w:val="000000"/>
          <w:sz w:val="21"/>
          <w:szCs w:val="21"/>
          <w:bdr w:val="none" w:sz="0" w:space="0" w:color="auto" w:frame="1"/>
        </w:rPr>
        <w:t>の基準に適合していないことを確認したときは、その旨を保健所長に届け出なければならない。</w:t>
      </w:r>
    </w:p>
    <w:p w:rsidR="00483A56" w:rsidRDefault="00483A56" w:rsidP="00483A56">
      <w:pPr>
        <w:pStyle w:val="reviserecord"/>
        <w:shd w:val="clear" w:color="auto" w:fill="FFFFFF"/>
        <w:spacing w:before="0" w:beforeAutospacing="0" w:after="0" w:afterAutospacing="0" w:line="273" w:lineRule="atLeast"/>
        <w:ind w:left="96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(平15条例19・全改)</w:t>
      </w:r>
    </w:p>
    <w:p w:rsidR="00483A56" w:rsidRDefault="00483A56" w:rsidP="00483A56">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(手数料)</w:t>
      </w:r>
    </w:p>
    <w:p w:rsidR="00483A56" w:rsidRDefault="00483A56" w:rsidP="00483A56">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第5条</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法第2条第1項の規定による公衆浴場の営業の許可を受けようとする者は、公衆浴場営業許可申請手数料として2万2,000円を、当該営業の許可の申請の際県に納付しなければならない。</w:t>
      </w:r>
    </w:p>
    <w:p w:rsidR="00483A56" w:rsidRDefault="00483A56" w:rsidP="00483A56">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既納の手数料は、還付しない。</w:t>
      </w:r>
    </w:p>
    <w:p w:rsidR="00483A56" w:rsidRDefault="00483A56" w:rsidP="00483A56">
      <w:pPr>
        <w:pStyle w:val="reviserecord"/>
        <w:shd w:val="clear" w:color="auto" w:fill="FFFFFF"/>
        <w:spacing w:before="0" w:beforeAutospacing="0" w:after="0" w:afterAutospacing="0" w:line="273" w:lineRule="atLeast"/>
        <w:ind w:left="96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(平12条例3・追加)</w:t>
      </w:r>
    </w:p>
    <w:p w:rsidR="00483A56" w:rsidRDefault="00483A56" w:rsidP="00483A56">
      <w:pPr>
        <w:pStyle w:val="s-head"/>
        <w:shd w:val="clear" w:color="auto" w:fill="FFFFFF"/>
        <w:spacing w:before="0" w:beforeAutospacing="0" w:after="0" w:afterAutospacing="0" w:line="273" w:lineRule="atLeast"/>
        <w:ind w:left="720"/>
        <w:rPr>
          <w:rFonts w:ascii="ＭＳ 明朝" w:eastAsia="ＭＳ 明朝" w:hAnsi="ＭＳ 明朝" w:hint="eastAsia"/>
          <w:color w:val="000000"/>
          <w:sz w:val="21"/>
          <w:szCs w:val="21"/>
        </w:rPr>
      </w:pPr>
      <w:r>
        <w:rPr>
          <w:rStyle w:val="title1"/>
          <w:rFonts w:ascii="ＭＳ 明朝" w:eastAsia="ＭＳ 明朝" w:hAnsi="ＭＳ 明朝" w:hint="eastAsia"/>
          <w:color w:val="000000"/>
          <w:sz w:val="21"/>
          <w:szCs w:val="21"/>
          <w:bdr w:val="none" w:sz="0" w:space="0" w:color="auto" w:frame="1"/>
        </w:rPr>
        <w:t>附　則</w:t>
      </w:r>
    </w:p>
    <w:p w:rsidR="00483A56" w:rsidRDefault="00483A56" w:rsidP="00483A56">
      <w:pPr>
        <w:pStyle w:val="p"/>
        <w:shd w:val="clear" w:color="auto" w:fill="FFFFFF"/>
        <w:spacing w:before="0" w:beforeAutospacing="0" w:after="0" w:afterAutospacing="0" w:line="273" w:lineRule="atLeast"/>
        <w:ind w:firstLine="240"/>
        <w:rPr>
          <w:rFonts w:ascii="ＭＳ 明朝" w:eastAsia="ＭＳ 明朝" w:hAnsi="ＭＳ 明朝" w:hint="eastAsia"/>
          <w:color w:val="000000"/>
          <w:sz w:val="21"/>
          <w:szCs w:val="21"/>
        </w:rPr>
      </w:pPr>
      <w:hyperlink r:id="rId18" w:anchor="l000000000" w:history="1">
        <w:r>
          <w:rPr>
            <w:rStyle w:val="a3"/>
            <w:rFonts w:ascii="ＭＳ 明朝" w:eastAsia="ＭＳ 明朝" w:hAnsi="ＭＳ 明朝" w:hint="eastAsia"/>
            <w:color w:val="8A2BE2"/>
            <w:sz w:val="21"/>
            <w:szCs w:val="21"/>
            <w:bdr w:val="none" w:sz="0" w:space="0" w:color="auto" w:frame="1"/>
          </w:rPr>
          <w:t>この条例</w:t>
        </w:r>
      </w:hyperlink>
      <w:r>
        <w:rPr>
          <w:rStyle w:val="p1"/>
          <w:rFonts w:ascii="ＭＳ 明朝" w:eastAsia="ＭＳ 明朝" w:hAnsi="ＭＳ 明朝" w:hint="eastAsia"/>
          <w:color w:val="000000"/>
          <w:sz w:val="21"/>
          <w:szCs w:val="21"/>
          <w:bdr w:val="none" w:sz="0" w:space="0" w:color="auto" w:frame="1"/>
        </w:rPr>
        <w:t>は、公布の日から施行する。</w:t>
      </w:r>
    </w:p>
    <w:p w:rsidR="00483A56" w:rsidRDefault="00483A56" w:rsidP="00483A56">
      <w:pPr>
        <w:pStyle w:val="s-head"/>
        <w:shd w:val="clear" w:color="auto" w:fill="FFFFFF"/>
        <w:spacing w:before="0" w:beforeAutospacing="0" w:after="0" w:afterAutospacing="0" w:line="273" w:lineRule="atLeast"/>
        <w:ind w:left="720"/>
        <w:rPr>
          <w:rFonts w:ascii="ＭＳ 明朝" w:eastAsia="ＭＳ 明朝" w:hAnsi="ＭＳ 明朝" w:hint="eastAsia"/>
          <w:color w:val="000000"/>
          <w:sz w:val="21"/>
          <w:szCs w:val="21"/>
        </w:rPr>
      </w:pPr>
      <w:r>
        <w:rPr>
          <w:rStyle w:val="title1"/>
          <w:rFonts w:ascii="ＭＳ 明朝" w:eastAsia="ＭＳ 明朝" w:hAnsi="ＭＳ 明朝" w:hint="eastAsia"/>
          <w:color w:val="000000"/>
          <w:sz w:val="21"/>
          <w:szCs w:val="21"/>
          <w:bdr w:val="none" w:sz="0" w:space="0" w:color="auto" w:frame="1"/>
        </w:rPr>
        <w:t>附　則</w:t>
      </w:r>
      <w:r>
        <w:rPr>
          <w:rStyle w:val="date1"/>
          <w:rFonts w:ascii="ＭＳ 明朝" w:eastAsia="ＭＳ 明朝" w:hAnsi="ＭＳ 明朝" w:hint="eastAsia"/>
          <w:color w:val="000000"/>
          <w:sz w:val="21"/>
          <w:szCs w:val="21"/>
          <w:bdr w:val="none" w:sz="0" w:space="0" w:color="auto" w:frame="1"/>
        </w:rPr>
        <w:t>(昭和51年</w:t>
      </w:r>
      <w:r>
        <w:rPr>
          <w:rStyle w:val="number1"/>
          <w:rFonts w:ascii="ＭＳ 明朝" w:eastAsia="ＭＳ 明朝" w:hAnsi="ＭＳ 明朝" w:hint="eastAsia"/>
          <w:color w:val="000000"/>
          <w:sz w:val="21"/>
          <w:szCs w:val="21"/>
          <w:bdr w:val="none" w:sz="0" w:space="0" w:color="auto" w:frame="1"/>
        </w:rPr>
        <w:t>条例第29号)</w:t>
      </w:r>
    </w:p>
    <w:p w:rsidR="00483A56" w:rsidRDefault="00483A56" w:rsidP="00483A56">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この条例は、公布の日から施行する。</w:t>
      </w:r>
    </w:p>
    <w:p w:rsidR="00483A56" w:rsidRDefault="00483A56" w:rsidP="00483A56">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この条例の施行の際現に公衆浴場法(昭和23年法律第139号)第2条第1項の規定により許可を受けて風俗営業等取締法(昭和23年法律第122号)第4条の4に規定する個室付浴場業を営んでいる者の当該公衆浴場に係る入浴者の衛生及び風紀に必要な措置については、この条例による改正後の佐賀県公衆浴場法施行条例第3条第2項の規定(同項第7号の規定を除く。)は、この条例の施行の日から起算して3月間、同項第7号の規定は、この条例の施行の日から起算して6月間は、適用しない。</w:t>
      </w:r>
    </w:p>
    <w:p w:rsidR="00483A56" w:rsidRDefault="00483A56" w:rsidP="00483A56">
      <w:pPr>
        <w:pStyle w:val="s-head"/>
        <w:shd w:val="clear" w:color="auto" w:fill="FFFFFF"/>
        <w:spacing w:before="0" w:beforeAutospacing="0" w:after="0" w:afterAutospacing="0" w:line="273" w:lineRule="atLeast"/>
        <w:ind w:left="720"/>
        <w:rPr>
          <w:rFonts w:ascii="ＭＳ 明朝" w:eastAsia="ＭＳ 明朝" w:hAnsi="ＭＳ 明朝" w:hint="eastAsia"/>
          <w:color w:val="000000"/>
          <w:sz w:val="21"/>
          <w:szCs w:val="21"/>
        </w:rPr>
      </w:pPr>
      <w:r>
        <w:rPr>
          <w:rStyle w:val="title1"/>
          <w:rFonts w:ascii="ＭＳ 明朝" w:eastAsia="ＭＳ 明朝" w:hAnsi="ＭＳ 明朝" w:hint="eastAsia"/>
          <w:color w:val="000000"/>
          <w:sz w:val="21"/>
          <w:szCs w:val="21"/>
          <w:bdr w:val="none" w:sz="0" w:space="0" w:color="auto" w:frame="1"/>
        </w:rPr>
        <w:t>附　則</w:t>
      </w:r>
      <w:r>
        <w:rPr>
          <w:rStyle w:val="date1"/>
          <w:rFonts w:ascii="ＭＳ 明朝" w:eastAsia="ＭＳ 明朝" w:hAnsi="ＭＳ 明朝" w:hint="eastAsia"/>
          <w:color w:val="000000"/>
          <w:sz w:val="21"/>
          <w:szCs w:val="21"/>
          <w:bdr w:val="none" w:sz="0" w:space="0" w:color="auto" w:frame="1"/>
        </w:rPr>
        <w:t>(昭和59年</w:t>
      </w:r>
      <w:r>
        <w:rPr>
          <w:rStyle w:val="number1"/>
          <w:rFonts w:ascii="ＭＳ 明朝" w:eastAsia="ＭＳ 明朝" w:hAnsi="ＭＳ 明朝" w:hint="eastAsia"/>
          <w:color w:val="000000"/>
          <w:sz w:val="21"/>
          <w:szCs w:val="21"/>
          <w:bdr w:val="none" w:sz="0" w:space="0" w:color="auto" w:frame="1"/>
        </w:rPr>
        <w:t>条例第34号)</w:t>
      </w:r>
      <w:r>
        <w:rPr>
          <w:rStyle w:val="p1"/>
          <w:rFonts w:ascii="ＭＳ 明朝" w:eastAsia="ＭＳ 明朝" w:hAnsi="ＭＳ 明朝" w:hint="eastAsia"/>
          <w:color w:val="000000"/>
          <w:sz w:val="21"/>
          <w:szCs w:val="21"/>
          <w:bdr w:val="none" w:sz="0" w:space="0" w:color="auto" w:frame="1"/>
        </w:rPr>
        <w:t>抄</w:t>
      </w:r>
    </w:p>
    <w:p w:rsidR="00483A56" w:rsidRDefault="00483A56" w:rsidP="00483A56">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(施行期日)</w:t>
      </w:r>
    </w:p>
    <w:p w:rsidR="00483A56" w:rsidRDefault="00483A56" w:rsidP="00483A56">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この条例は、昭和60年2月13日から施行する。</w:t>
      </w:r>
    </w:p>
    <w:p w:rsidR="00483A56" w:rsidRDefault="00483A56" w:rsidP="00483A56">
      <w:pPr>
        <w:pStyle w:val="s-head"/>
        <w:shd w:val="clear" w:color="auto" w:fill="FFFFFF"/>
        <w:spacing w:before="0" w:beforeAutospacing="0" w:after="0" w:afterAutospacing="0" w:line="273" w:lineRule="atLeast"/>
        <w:ind w:left="720"/>
        <w:rPr>
          <w:rFonts w:ascii="ＭＳ 明朝" w:eastAsia="ＭＳ 明朝" w:hAnsi="ＭＳ 明朝" w:hint="eastAsia"/>
          <w:color w:val="000000"/>
          <w:sz w:val="21"/>
          <w:szCs w:val="21"/>
        </w:rPr>
      </w:pPr>
      <w:r>
        <w:rPr>
          <w:rStyle w:val="title1"/>
          <w:rFonts w:ascii="ＭＳ 明朝" w:eastAsia="ＭＳ 明朝" w:hAnsi="ＭＳ 明朝" w:hint="eastAsia"/>
          <w:color w:val="000000"/>
          <w:sz w:val="21"/>
          <w:szCs w:val="21"/>
          <w:bdr w:val="none" w:sz="0" w:space="0" w:color="auto" w:frame="1"/>
        </w:rPr>
        <w:t>附　則</w:t>
      </w:r>
      <w:r>
        <w:rPr>
          <w:rStyle w:val="date1"/>
          <w:rFonts w:ascii="ＭＳ 明朝" w:eastAsia="ＭＳ 明朝" w:hAnsi="ＭＳ 明朝" w:hint="eastAsia"/>
          <w:color w:val="000000"/>
          <w:sz w:val="21"/>
          <w:szCs w:val="21"/>
          <w:bdr w:val="none" w:sz="0" w:space="0" w:color="auto" w:frame="1"/>
        </w:rPr>
        <w:t>(平成10年</w:t>
      </w:r>
      <w:r>
        <w:rPr>
          <w:rStyle w:val="number1"/>
          <w:rFonts w:ascii="ＭＳ 明朝" w:eastAsia="ＭＳ 明朝" w:hAnsi="ＭＳ 明朝" w:hint="eastAsia"/>
          <w:color w:val="000000"/>
          <w:sz w:val="21"/>
          <w:szCs w:val="21"/>
          <w:bdr w:val="none" w:sz="0" w:space="0" w:color="auto" w:frame="1"/>
        </w:rPr>
        <w:t>条例第41号)</w:t>
      </w:r>
      <w:r>
        <w:rPr>
          <w:rStyle w:val="p1"/>
          <w:rFonts w:ascii="ＭＳ 明朝" w:eastAsia="ＭＳ 明朝" w:hAnsi="ＭＳ 明朝" w:hint="eastAsia"/>
          <w:color w:val="000000"/>
          <w:sz w:val="21"/>
          <w:szCs w:val="21"/>
          <w:bdr w:val="none" w:sz="0" w:space="0" w:color="auto" w:frame="1"/>
        </w:rPr>
        <w:t>抄</w:t>
      </w:r>
    </w:p>
    <w:p w:rsidR="00483A56" w:rsidRDefault="00483A56" w:rsidP="00483A56">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(施行期日)</w:t>
      </w:r>
    </w:p>
    <w:p w:rsidR="00483A56" w:rsidRDefault="00483A56" w:rsidP="00483A56">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この条例は、平成11年4月1日から施行する。</w:t>
      </w:r>
    </w:p>
    <w:p w:rsidR="00483A56" w:rsidRDefault="00483A56" w:rsidP="00483A56">
      <w:pPr>
        <w:pStyle w:val="s-head"/>
        <w:shd w:val="clear" w:color="auto" w:fill="FFFFFF"/>
        <w:spacing w:before="0" w:beforeAutospacing="0" w:after="0" w:afterAutospacing="0" w:line="273" w:lineRule="atLeast"/>
        <w:ind w:left="720"/>
        <w:rPr>
          <w:rFonts w:ascii="ＭＳ 明朝" w:eastAsia="ＭＳ 明朝" w:hAnsi="ＭＳ 明朝" w:hint="eastAsia"/>
          <w:color w:val="000000"/>
          <w:sz w:val="21"/>
          <w:szCs w:val="21"/>
        </w:rPr>
      </w:pPr>
      <w:r>
        <w:rPr>
          <w:rStyle w:val="title1"/>
          <w:rFonts w:ascii="ＭＳ 明朝" w:eastAsia="ＭＳ 明朝" w:hAnsi="ＭＳ 明朝" w:hint="eastAsia"/>
          <w:color w:val="000000"/>
          <w:sz w:val="21"/>
          <w:szCs w:val="21"/>
          <w:bdr w:val="none" w:sz="0" w:space="0" w:color="auto" w:frame="1"/>
        </w:rPr>
        <w:t>附　則</w:t>
      </w:r>
      <w:r>
        <w:rPr>
          <w:rStyle w:val="date1"/>
          <w:rFonts w:ascii="ＭＳ 明朝" w:eastAsia="ＭＳ 明朝" w:hAnsi="ＭＳ 明朝" w:hint="eastAsia"/>
          <w:color w:val="000000"/>
          <w:sz w:val="21"/>
          <w:szCs w:val="21"/>
          <w:bdr w:val="none" w:sz="0" w:space="0" w:color="auto" w:frame="1"/>
        </w:rPr>
        <w:t>(平成12年</w:t>
      </w:r>
      <w:r>
        <w:rPr>
          <w:rStyle w:val="number1"/>
          <w:rFonts w:ascii="ＭＳ 明朝" w:eastAsia="ＭＳ 明朝" w:hAnsi="ＭＳ 明朝" w:hint="eastAsia"/>
          <w:color w:val="000000"/>
          <w:sz w:val="21"/>
          <w:szCs w:val="21"/>
          <w:bdr w:val="none" w:sz="0" w:space="0" w:color="auto" w:frame="1"/>
        </w:rPr>
        <w:t>条例第3号)</w:t>
      </w:r>
      <w:r>
        <w:rPr>
          <w:rStyle w:val="p1"/>
          <w:rFonts w:ascii="ＭＳ 明朝" w:eastAsia="ＭＳ 明朝" w:hAnsi="ＭＳ 明朝" w:hint="eastAsia"/>
          <w:color w:val="000000"/>
          <w:sz w:val="21"/>
          <w:szCs w:val="21"/>
          <w:bdr w:val="none" w:sz="0" w:space="0" w:color="auto" w:frame="1"/>
        </w:rPr>
        <w:t>抄</w:t>
      </w:r>
    </w:p>
    <w:p w:rsidR="00483A56" w:rsidRDefault="00483A56" w:rsidP="00483A56">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(施行期日等)</w:t>
      </w:r>
    </w:p>
    <w:p w:rsidR="00483A56" w:rsidRDefault="00483A56" w:rsidP="00483A56">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この条例は、平成12年4月1日から施行する。</w:t>
      </w:r>
    </w:p>
    <w:p w:rsidR="00483A56" w:rsidRDefault="00483A56" w:rsidP="00483A56">
      <w:pPr>
        <w:pStyle w:val="s-head"/>
        <w:shd w:val="clear" w:color="auto" w:fill="FFFFFF"/>
        <w:spacing w:before="0" w:beforeAutospacing="0" w:after="0" w:afterAutospacing="0" w:line="273" w:lineRule="atLeast"/>
        <w:ind w:left="720"/>
        <w:rPr>
          <w:rFonts w:ascii="ＭＳ 明朝" w:eastAsia="ＭＳ 明朝" w:hAnsi="ＭＳ 明朝" w:hint="eastAsia"/>
          <w:color w:val="000000"/>
          <w:sz w:val="21"/>
          <w:szCs w:val="21"/>
        </w:rPr>
      </w:pPr>
      <w:r>
        <w:rPr>
          <w:rStyle w:val="title1"/>
          <w:rFonts w:ascii="ＭＳ 明朝" w:eastAsia="ＭＳ 明朝" w:hAnsi="ＭＳ 明朝" w:hint="eastAsia"/>
          <w:color w:val="000000"/>
          <w:sz w:val="21"/>
          <w:szCs w:val="21"/>
          <w:bdr w:val="none" w:sz="0" w:space="0" w:color="auto" w:frame="1"/>
        </w:rPr>
        <w:t>附　則</w:t>
      </w:r>
      <w:r>
        <w:rPr>
          <w:rStyle w:val="date1"/>
          <w:rFonts w:ascii="ＭＳ 明朝" w:eastAsia="ＭＳ 明朝" w:hAnsi="ＭＳ 明朝" w:hint="eastAsia"/>
          <w:color w:val="000000"/>
          <w:sz w:val="21"/>
          <w:szCs w:val="21"/>
          <w:bdr w:val="none" w:sz="0" w:space="0" w:color="auto" w:frame="1"/>
        </w:rPr>
        <w:t>(平成12年</w:t>
      </w:r>
      <w:r>
        <w:rPr>
          <w:rStyle w:val="number1"/>
          <w:rFonts w:ascii="ＭＳ 明朝" w:eastAsia="ＭＳ 明朝" w:hAnsi="ＭＳ 明朝" w:hint="eastAsia"/>
          <w:color w:val="000000"/>
          <w:sz w:val="21"/>
          <w:szCs w:val="21"/>
          <w:bdr w:val="none" w:sz="0" w:space="0" w:color="auto" w:frame="1"/>
        </w:rPr>
        <w:t>条例第35号)</w:t>
      </w:r>
      <w:r>
        <w:rPr>
          <w:rStyle w:val="p1"/>
          <w:rFonts w:ascii="ＭＳ 明朝" w:eastAsia="ＭＳ 明朝" w:hAnsi="ＭＳ 明朝" w:hint="eastAsia"/>
          <w:color w:val="000000"/>
          <w:sz w:val="21"/>
          <w:szCs w:val="21"/>
          <w:bdr w:val="none" w:sz="0" w:space="0" w:color="auto" w:frame="1"/>
        </w:rPr>
        <w:t>抄</w:t>
      </w:r>
    </w:p>
    <w:p w:rsidR="00483A56" w:rsidRDefault="00483A56" w:rsidP="00483A56">
      <w:pPr>
        <w:pStyle w:val="p"/>
        <w:shd w:val="clear" w:color="auto" w:fill="FFFFFF"/>
        <w:spacing w:before="0" w:beforeAutospacing="0" w:after="0" w:afterAutospacing="0" w:line="273" w:lineRule="atLeast"/>
        <w:ind w:firstLine="240"/>
        <w:rPr>
          <w:rFonts w:ascii="ＭＳ 明朝" w:eastAsia="ＭＳ 明朝" w:hAnsi="ＭＳ 明朝" w:hint="eastAsia"/>
          <w:color w:val="000000"/>
          <w:sz w:val="21"/>
          <w:szCs w:val="21"/>
        </w:rPr>
      </w:pPr>
      <w:r>
        <w:rPr>
          <w:rStyle w:val="p1"/>
          <w:rFonts w:ascii="ＭＳ 明朝" w:eastAsia="ＭＳ 明朝" w:hAnsi="ＭＳ 明朝" w:hint="eastAsia"/>
          <w:color w:val="000000"/>
          <w:sz w:val="21"/>
          <w:szCs w:val="21"/>
          <w:bdr w:val="none" w:sz="0" w:space="0" w:color="auto" w:frame="1"/>
        </w:rPr>
        <w:t>この条例は、公布の日から施行する。</w:t>
      </w:r>
    </w:p>
    <w:p w:rsidR="00483A56" w:rsidRDefault="00483A56" w:rsidP="00483A56">
      <w:pPr>
        <w:pStyle w:val="s-head"/>
        <w:shd w:val="clear" w:color="auto" w:fill="FFFFFF"/>
        <w:spacing w:before="0" w:beforeAutospacing="0" w:after="0" w:afterAutospacing="0" w:line="273" w:lineRule="atLeast"/>
        <w:ind w:left="720"/>
        <w:rPr>
          <w:rFonts w:ascii="ＭＳ 明朝" w:eastAsia="ＭＳ 明朝" w:hAnsi="ＭＳ 明朝" w:hint="eastAsia"/>
          <w:color w:val="000000"/>
          <w:sz w:val="21"/>
          <w:szCs w:val="21"/>
        </w:rPr>
      </w:pPr>
      <w:r>
        <w:rPr>
          <w:rStyle w:val="title1"/>
          <w:rFonts w:ascii="ＭＳ 明朝" w:eastAsia="ＭＳ 明朝" w:hAnsi="ＭＳ 明朝" w:hint="eastAsia"/>
          <w:color w:val="000000"/>
          <w:sz w:val="21"/>
          <w:szCs w:val="21"/>
          <w:bdr w:val="none" w:sz="0" w:space="0" w:color="auto" w:frame="1"/>
        </w:rPr>
        <w:t>附　則</w:t>
      </w:r>
      <w:r>
        <w:rPr>
          <w:rStyle w:val="date1"/>
          <w:rFonts w:ascii="ＭＳ 明朝" w:eastAsia="ＭＳ 明朝" w:hAnsi="ＭＳ 明朝" w:hint="eastAsia"/>
          <w:color w:val="000000"/>
          <w:sz w:val="21"/>
          <w:szCs w:val="21"/>
          <w:bdr w:val="none" w:sz="0" w:space="0" w:color="auto" w:frame="1"/>
        </w:rPr>
        <w:t>(平成15年</w:t>
      </w:r>
      <w:r>
        <w:rPr>
          <w:rStyle w:val="number1"/>
          <w:rFonts w:ascii="ＭＳ 明朝" w:eastAsia="ＭＳ 明朝" w:hAnsi="ＭＳ 明朝" w:hint="eastAsia"/>
          <w:color w:val="000000"/>
          <w:sz w:val="21"/>
          <w:szCs w:val="21"/>
          <w:bdr w:val="none" w:sz="0" w:space="0" w:color="auto" w:frame="1"/>
        </w:rPr>
        <w:t>条例第19号)</w:t>
      </w:r>
    </w:p>
    <w:p w:rsidR="00483A56" w:rsidRDefault="00483A56" w:rsidP="00483A56">
      <w:pPr>
        <w:pStyle w:val="p"/>
        <w:shd w:val="clear" w:color="auto" w:fill="FFFFFF"/>
        <w:spacing w:before="0" w:beforeAutospacing="0" w:after="0" w:afterAutospacing="0" w:line="273" w:lineRule="atLeast"/>
        <w:ind w:firstLine="240"/>
        <w:rPr>
          <w:rFonts w:ascii="ＭＳ 明朝" w:eastAsia="ＭＳ 明朝" w:hAnsi="ＭＳ 明朝" w:hint="eastAsia"/>
          <w:color w:val="000000"/>
          <w:sz w:val="21"/>
          <w:szCs w:val="21"/>
        </w:rPr>
      </w:pPr>
      <w:r>
        <w:rPr>
          <w:rStyle w:val="p1"/>
          <w:rFonts w:ascii="ＭＳ 明朝" w:eastAsia="ＭＳ 明朝" w:hAnsi="ＭＳ 明朝" w:hint="eastAsia"/>
          <w:color w:val="000000"/>
          <w:sz w:val="21"/>
          <w:szCs w:val="21"/>
          <w:bdr w:val="none" w:sz="0" w:space="0" w:color="auto" w:frame="1"/>
        </w:rPr>
        <w:t>この条例は、平成15年4月1日から施行する。</w:t>
      </w:r>
    </w:p>
    <w:p w:rsidR="00064F50" w:rsidRPr="00483A56" w:rsidRDefault="00064F50"/>
    <w:sectPr w:rsidR="00064F50" w:rsidRPr="00483A56" w:rsidSect="0036056F">
      <w:pgSz w:w="11906" w:h="16838"/>
      <w:pgMar w:top="851" w:right="96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56"/>
    <w:rsid w:val="00036818"/>
    <w:rsid w:val="000577B5"/>
    <w:rsid w:val="00064F50"/>
    <w:rsid w:val="000652D6"/>
    <w:rsid w:val="00082511"/>
    <w:rsid w:val="000C5CFE"/>
    <w:rsid w:val="00146773"/>
    <w:rsid w:val="00155AF6"/>
    <w:rsid w:val="00172D6A"/>
    <w:rsid w:val="001C0FF9"/>
    <w:rsid w:val="001C1511"/>
    <w:rsid w:val="001D4FD6"/>
    <w:rsid w:val="001F0EDA"/>
    <w:rsid w:val="00227175"/>
    <w:rsid w:val="00231D9E"/>
    <w:rsid w:val="00233C0A"/>
    <w:rsid w:val="002963D6"/>
    <w:rsid w:val="002A084E"/>
    <w:rsid w:val="002B03AB"/>
    <w:rsid w:val="003350F0"/>
    <w:rsid w:val="0036056F"/>
    <w:rsid w:val="003A5B44"/>
    <w:rsid w:val="003C2342"/>
    <w:rsid w:val="003C4613"/>
    <w:rsid w:val="003F03C1"/>
    <w:rsid w:val="003F2D96"/>
    <w:rsid w:val="004001BE"/>
    <w:rsid w:val="00407AFF"/>
    <w:rsid w:val="00446504"/>
    <w:rsid w:val="00467D91"/>
    <w:rsid w:val="00470CB0"/>
    <w:rsid w:val="00483A56"/>
    <w:rsid w:val="004B2A2D"/>
    <w:rsid w:val="004C5C8E"/>
    <w:rsid w:val="004C6DCB"/>
    <w:rsid w:val="004F0088"/>
    <w:rsid w:val="004F0CA7"/>
    <w:rsid w:val="004F233D"/>
    <w:rsid w:val="005242B2"/>
    <w:rsid w:val="005354FA"/>
    <w:rsid w:val="005621AC"/>
    <w:rsid w:val="005749C4"/>
    <w:rsid w:val="005A4938"/>
    <w:rsid w:val="005A72CD"/>
    <w:rsid w:val="005E7961"/>
    <w:rsid w:val="006003B5"/>
    <w:rsid w:val="0061006A"/>
    <w:rsid w:val="006644D3"/>
    <w:rsid w:val="00670053"/>
    <w:rsid w:val="00673544"/>
    <w:rsid w:val="006B776B"/>
    <w:rsid w:val="006F4F5F"/>
    <w:rsid w:val="007046EF"/>
    <w:rsid w:val="00711743"/>
    <w:rsid w:val="00712BEB"/>
    <w:rsid w:val="0071598D"/>
    <w:rsid w:val="0071736A"/>
    <w:rsid w:val="00740896"/>
    <w:rsid w:val="00742B96"/>
    <w:rsid w:val="007B78B8"/>
    <w:rsid w:val="00807124"/>
    <w:rsid w:val="00807DF1"/>
    <w:rsid w:val="00830D77"/>
    <w:rsid w:val="008507EE"/>
    <w:rsid w:val="00857700"/>
    <w:rsid w:val="0085794F"/>
    <w:rsid w:val="0088451F"/>
    <w:rsid w:val="00894741"/>
    <w:rsid w:val="008A53A0"/>
    <w:rsid w:val="008E372C"/>
    <w:rsid w:val="008E5301"/>
    <w:rsid w:val="008F09A1"/>
    <w:rsid w:val="0092167A"/>
    <w:rsid w:val="00954682"/>
    <w:rsid w:val="00961950"/>
    <w:rsid w:val="0098575B"/>
    <w:rsid w:val="009A2E6D"/>
    <w:rsid w:val="009A62E4"/>
    <w:rsid w:val="009B0B92"/>
    <w:rsid w:val="009B4A98"/>
    <w:rsid w:val="009D4DFE"/>
    <w:rsid w:val="009E1CA3"/>
    <w:rsid w:val="009F2A0F"/>
    <w:rsid w:val="00AD77E2"/>
    <w:rsid w:val="00AE7662"/>
    <w:rsid w:val="00AF5246"/>
    <w:rsid w:val="00B02043"/>
    <w:rsid w:val="00B37B93"/>
    <w:rsid w:val="00B64253"/>
    <w:rsid w:val="00B8438A"/>
    <w:rsid w:val="00B86D06"/>
    <w:rsid w:val="00BB105B"/>
    <w:rsid w:val="00BC4A60"/>
    <w:rsid w:val="00BD0B3F"/>
    <w:rsid w:val="00C1500B"/>
    <w:rsid w:val="00C2545E"/>
    <w:rsid w:val="00C51360"/>
    <w:rsid w:val="00C53811"/>
    <w:rsid w:val="00C8695E"/>
    <w:rsid w:val="00CD1421"/>
    <w:rsid w:val="00CD7135"/>
    <w:rsid w:val="00D819E6"/>
    <w:rsid w:val="00DA2F1E"/>
    <w:rsid w:val="00DA7F7C"/>
    <w:rsid w:val="00DD09F6"/>
    <w:rsid w:val="00DD4D08"/>
    <w:rsid w:val="00E02950"/>
    <w:rsid w:val="00E154DE"/>
    <w:rsid w:val="00E213F7"/>
    <w:rsid w:val="00E35282"/>
    <w:rsid w:val="00E40AE0"/>
    <w:rsid w:val="00E7226B"/>
    <w:rsid w:val="00E873FB"/>
    <w:rsid w:val="00E97300"/>
    <w:rsid w:val="00EC77E9"/>
    <w:rsid w:val="00ED2CC4"/>
    <w:rsid w:val="00EE3019"/>
    <w:rsid w:val="00F0257F"/>
    <w:rsid w:val="00F46EC7"/>
    <w:rsid w:val="00F84AF3"/>
    <w:rsid w:val="00FC4BAA"/>
    <w:rsid w:val="00FD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751551-422C-407C-B4D6-55EC1AA8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483A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483A56"/>
  </w:style>
  <w:style w:type="paragraph" w:customStyle="1" w:styleId="date">
    <w:name w:val="date"/>
    <w:basedOn w:val="a"/>
    <w:rsid w:val="00483A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483A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483A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483A56"/>
  </w:style>
  <w:style w:type="paragraph" w:customStyle="1" w:styleId="title">
    <w:name w:val="title"/>
    <w:basedOn w:val="a"/>
    <w:rsid w:val="00483A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483A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83A56"/>
  </w:style>
  <w:style w:type="character" w:styleId="a3">
    <w:name w:val="Hyperlink"/>
    <w:basedOn w:val="a0"/>
    <w:uiPriority w:val="99"/>
    <w:semiHidden/>
    <w:unhideWhenUsed/>
    <w:rsid w:val="00483A56"/>
    <w:rPr>
      <w:color w:val="0000FF"/>
      <w:u w:val="single"/>
    </w:rPr>
  </w:style>
  <w:style w:type="paragraph" w:customStyle="1" w:styleId="reviserecord">
    <w:name w:val="revise_record"/>
    <w:basedOn w:val="a"/>
    <w:rsid w:val="00483A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483A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483A56"/>
  </w:style>
  <w:style w:type="character" w:customStyle="1" w:styleId="date1">
    <w:name w:val="date1"/>
    <w:basedOn w:val="a0"/>
    <w:rsid w:val="00483A56"/>
  </w:style>
  <w:style w:type="character" w:customStyle="1" w:styleId="number1">
    <w:name w:val="number1"/>
    <w:basedOn w:val="a0"/>
    <w:rsid w:val="00483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18294">
      <w:bodyDiv w:val="1"/>
      <w:marLeft w:val="0"/>
      <w:marRight w:val="0"/>
      <w:marTop w:val="0"/>
      <w:marBottom w:val="0"/>
      <w:divBdr>
        <w:top w:val="none" w:sz="0" w:space="0" w:color="auto"/>
        <w:left w:val="none" w:sz="0" w:space="0" w:color="auto"/>
        <w:bottom w:val="none" w:sz="0" w:space="0" w:color="auto"/>
        <w:right w:val="none" w:sz="0" w:space="0" w:color="auto"/>
      </w:divBdr>
      <w:divsChild>
        <w:div w:id="1294604820">
          <w:marLeft w:val="0"/>
          <w:marRight w:val="0"/>
          <w:marTop w:val="0"/>
          <w:marBottom w:val="0"/>
          <w:divBdr>
            <w:top w:val="none" w:sz="0" w:space="0" w:color="auto"/>
            <w:left w:val="none" w:sz="0" w:space="0" w:color="auto"/>
            <w:bottom w:val="none" w:sz="0" w:space="0" w:color="auto"/>
            <w:right w:val="none" w:sz="0" w:space="0" w:color="auto"/>
          </w:divBdr>
          <w:divsChild>
            <w:div w:id="1145664138">
              <w:marLeft w:val="0"/>
              <w:marRight w:val="0"/>
              <w:marTop w:val="0"/>
              <w:marBottom w:val="0"/>
              <w:divBdr>
                <w:top w:val="none" w:sz="0" w:space="0" w:color="auto"/>
                <w:left w:val="none" w:sz="0" w:space="0" w:color="auto"/>
                <w:bottom w:val="none" w:sz="0" w:space="0" w:color="auto"/>
                <w:right w:val="none" w:sz="0" w:space="0" w:color="auto"/>
              </w:divBdr>
              <w:divsChild>
                <w:div w:id="13243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87540">
          <w:marLeft w:val="0"/>
          <w:marRight w:val="0"/>
          <w:marTop w:val="0"/>
          <w:marBottom w:val="0"/>
          <w:divBdr>
            <w:top w:val="none" w:sz="0" w:space="0" w:color="auto"/>
            <w:left w:val="none" w:sz="0" w:space="0" w:color="auto"/>
            <w:bottom w:val="none" w:sz="0" w:space="0" w:color="auto"/>
            <w:right w:val="none" w:sz="0" w:space="0" w:color="auto"/>
          </w:divBdr>
          <w:divsChild>
            <w:div w:id="1314335798">
              <w:marLeft w:val="0"/>
              <w:marRight w:val="0"/>
              <w:marTop w:val="0"/>
              <w:marBottom w:val="0"/>
              <w:divBdr>
                <w:top w:val="none" w:sz="0" w:space="0" w:color="auto"/>
                <w:left w:val="none" w:sz="0" w:space="0" w:color="auto"/>
                <w:bottom w:val="none" w:sz="0" w:space="0" w:color="auto"/>
                <w:right w:val="none" w:sz="0" w:space="0" w:color="auto"/>
              </w:divBdr>
              <w:divsChild>
                <w:div w:id="19513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23163">
          <w:marLeft w:val="0"/>
          <w:marRight w:val="0"/>
          <w:marTop w:val="0"/>
          <w:marBottom w:val="0"/>
          <w:divBdr>
            <w:top w:val="none" w:sz="0" w:space="0" w:color="auto"/>
            <w:left w:val="none" w:sz="0" w:space="0" w:color="auto"/>
            <w:bottom w:val="none" w:sz="0" w:space="0" w:color="auto"/>
            <w:right w:val="none" w:sz="0" w:space="0" w:color="auto"/>
          </w:divBdr>
          <w:divsChild>
            <w:div w:id="1506049951">
              <w:marLeft w:val="0"/>
              <w:marRight w:val="0"/>
              <w:marTop w:val="0"/>
              <w:marBottom w:val="0"/>
              <w:divBdr>
                <w:top w:val="none" w:sz="0" w:space="0" w:color="auto"/>
                <w:left w:val="none" w:sz="0" w:space="0" w:color="auto"/>
                <w:bottom w:val="none" w:sz="0" w:space="0" w:color="auto"/>
                <w:right w:val="none" w:sz="0" w:space="0" w:color="auto"/>
              </w:divBdr>
              <w:divsChild>
                <w:div w:id="205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0258">
          <w:marLeft w:val="0"/>
          <w:marRight w:val="0"/>
          <w:marTop w:val="0"/>
          <w:marBottom w:val="0"/>
          <w:divBdr>
            <w:top w:val="none" w:sz="0" w:space="0" w:color="auto"/>
            <w:left w:val="none" w:sz="0" w:space="0" w:color="auto"/>
            <w:bottom w:val="none" w:sz="0" w:space="0" w:color="auto"/>
            <w:right w:val="none" w:sz="0" w:space="0" w:color="auto"/>
          </w:divBdr>
          <w:divsChild>
            <w:div w:id="1485198239">
              <w:marLeft w:val="0"/>
              <w:marRight w:val="0"/>
              <w:marTop w:val="0"/>
              <w:marBottom w:val="0"/>
              <w:divBdr>
                <w:top w:val="none" w:sz="0" w:space="0" w:color="auto"/>
                <w:left w:val="none" w:sz="0" w:space="0" w:color="auto"/>
                <w:bottom w:val="none" w:sz="0" w:space="0" w:color="auto"/>
                <w:right w:val="none" w:sz="0" w:space="0" w:color="auto"/>
              </w:divBdr>
              <w:divsChild>
                <w:div w:id="12991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6232">
          <w:marLeft w:val="0"/>
          <w:marRight w:val="0"/>
          <w:marTop w:val="0"/>
          <w:marBottom w:val="0"/>
          <w:divBdr>
            <w:top w:val="none" w:sz="0" w:space="0" w:color="auto"/>
            <w:left w:val="none" w:sz="0" w:space="0" w:color="auto"/>
            <w:bottom w:val="none" w:sz="0" w:space="0" w:color="auto"/>
            <w:right w:val="none" w:sz="0" w:space="0" w:color="auto"/>
          </w:divBdr>
          <w:divsChild>
            <w:div w:id="1868256025">
              <w:marLeft w:val="0"/>
              <w:marRight w:val="0"/>
              <w:marTop w:val="0"/>
              <w:marBottom w:val="0"/>
              <w:divBdr>
                <w:top w:val="none" w:sz="0" w:space="0" w:color="auto"/>
                <w:left w:val="none" w:sz="0" w:space="0" w:color="auto"/>
                <w:bottom w:val="none" w:sz="0" w:space="0" w:color="auto"/>
                <w:right w:val="none" w:sz="0" w:space="0" w:color="auto"/>
              </w:divBdr>
              <w:divsChild>
                <w:div w:id="12748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2547">
          <w:marLeft w:val="0"/>
          <w:marRight w:val="0"/>
          <w:marTop w:val="0"/>
          <w:marBottom w:val="0"/>
          <w:divBdr>
            <w:top w:val="none" w:sz="0" w:space="0" w:color="auto"/>
            <w:left w:val="none" w:sz="0" w:space="0" w:color="auto"/>
            <w:bottom w:val="none" w:sz="0" w:space="0" w:color="auto"/>
            <w:right w:val="none" w:sz="0" w:space="0" w:color="auto"/>
          </w:divBdr>
          <w:divsChild>
            <w:div w:id="496044478">
              <w:marLeft w:val="0"/>
              <w:marRight w:val="0"/>
              <w:marTop w:val="0"/>
              <w:marBottom w:val="0"/>
              <w:divBdr>
                <w:top w:val="none" w:sz="0" w:space="0" w:color="auto"/>
                <w:left w:val="none" w:sz="0" w:space="0" w:color="auto"/>
                <w:bottom w:val="none" w:sz="0" w:space="0" w:color="auto"/>
                <w:right w:val="none" w:sz="0" w:space="0" w:color="auto"/>
              </w:divBdr>
              <w:divsChild>
                <w:div w:id="4167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2115">
          <w:marLeft w:val="0"/>
          <w:marRight w:val="0"/>
          <w:marTop w:val="0"/>
          <w:marBottom w:val="0"/>
          <w:divBdr>
            <w:top w:val="none" w:sz="0" w:space="0" w:color="auto"/>
            <w:left w:val="none" w:sz="0" w:space="0" w:color="auto"/>
            <w:bottom w:val="none" w:sz="0" w:space="0" w:color="auto"/>
            <w:right w:val="none" w:sz="0" w:space="0" w:color="auto"/>
          </w:divBdr>
          <w:divsChild>
            <w:div w:id="1732147948">
              <w:marLeft w:val="0"/>
              <w:marRight w:val="0"/>
              <w:marTop w:val="0"/>
              <w:marBottom w:val="0"/>
              <w:divBdr>
                <w:top w:val="none" w:sz="0" w:space="0" w:color="auto"/>
                <w:left w:val="none" w:sz="0" w:space="0" w:color="auto"/>
                <w:bottom w:val="none" w:sz="0" w:space="0" w:color="auto"/>
                <w:right w:val="none" w:sz="0" w:space="0" w:color="auto"/>
              </w:divBdr>
              <w:divsChild>
                <w:div w:id="15324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6900">
          <w:marLeft w:val="0"/>
          <w:marRight w:val="0"/>
          <w:marTop w:val="0"/>
          <w:marBottom w:val="0"/>
          <w:divBdr>
            <w:top w:val="none" w:sz="0" w:space="0" w:color="auto"/>
            <w:left w:val="none" w:sz="0" w:space="0" w:color="auto"/>
            <w:bottom w:val="none" w:sz="0" w:space="0" w:color="auto"/>
            <w:right w:val="none" w:sz="0" w:space="0" w:color="auto"/>
          </w:divBdr>
          <w:divsChild>
            <w:div w:id="1563979272">
              <w:marLeft w:val="0"/>
              <w:marRight w:val="0"/>
              <w:marTop w:val="0"/>
              <w:marBottom w:val="0"/>
              <w:divBdr>
                <w:top w:val="none" w:sz="0" w:space="0" w:color="auto"/>
                <w:left w:val="none" w:sz="0" w:space="0" w:color="auto"/>
                <w:bottom w:val="none" w:sz="0" w:space="0" w:color="auto"/>
                <w:right w:val="none" w:sz="0" w:space="0" w:color="auto"/>
              </w:divBdr>
            </w:div>
          </w:divsChild>
        </w:div>
        <w:div w:id="1180195925">
          <w:marLeft w:val="0"/>
          <w:marRight w:val="0"/>
          <w:marTop w:val="0"/>
          <w:marBottom w:val="0"/>
          <w:divBdr>
            <w:top w:val="none" w:sz="0" w:space="0" w:color="auto"/>
            <w:left w:val="none" w:sz="0" w:space="0" w:color="auto"/>
            <w:bottom w:val="none" w:sz="0" w:space="0" w:color="auto"/>
            <w:right w:val="none" w:sz="0" w:space="0" w:color="auto"/>
          </w:divBdr>
          <w:divsChild>
            <w:div w:id="879629448">
              <w:marLeft w:val="0"/>
              <w:marRight w:val="0"/>
              <w:marTop w:val="0"/>
              <w:marBottom w:val="0"/>
              <w:divBdr>
                <w:top w:val="none" w:sz="0" w:space="0" w:color="auto"/>
                <w:left w:val="none" w:sz="0" w:space="0" w:color="auto"/>
                <w:bottom w:val="none" w:sz="0" w:space="0" w:color="auto"/>
                <w:right w:val="none" w:sz="0" w:space="0" w:color="auto"/>
              </w:divBdr>
              <w:divsChild>
                <w:div w:id="7732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9540">
          <w:marLeft w:val="0"/>
          <w:marRight w:val="0"/>
          <w:marTop w:val="0"/>
          <w:marBottom w:val="0"/>
          <w:divBdr>
            <w:top w:val="none" w:sz="0" w:space="0" w:color="auto"/>
            <w:left w:val="none" w:sz="0" w:space="0" w:color="auto"/>
            <w:bottom w:val="none" w:sz="0" w:space="0" w:color="auto"/>
            <w:right w:val="none" w:sz="0" w:space="0" w:color="auto"/>
          </w:divBdr>
          <w:divsChild>
            <w:div w:id="109596295">
              <w:marLeft w:val="0"/>
              <w:marRight w:val="0"/>
              <w:marTop w:val="0"/>
              <w:marBottom w:val="0"/>
              <w:divBdr>
                <w:top w:val="none" w:sz="0" w:space="0" w:color="auto"/>
                <w:left w:val="none" w:sz="0" w:space="0" w:color="auto"/>
                <w:bottom w:val="none" w:sz="0" w:space="0" w:color="auto"/>
                <w:right w:val="none" w:sz="0" w:space="0" w:color="auto"/>
              </w:divBdr>
              <w:divsChild>
                <w:div w:id="11874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99423">
          <w:marLeft w:val="0"/>
          <w:marRight w:val="0"/>
          <w:marTop w:val="0"/>
          <w:marBottom w:val="0"/>
          <w:divBdr>
            <w:top w:val="none" w:sz="0" w:space="0" w:color="auto"/>
            <w:left w:val="none" w:sz="0" w:space="0" w:color="auto"/>
            <w:bottom w:val="none" w:sz="0" w:space="0" w:color="auto"/>
            <w:right w:val="none" w:sz="0" w:space="0" w:color="auto"/>
          </w:divBdr>
          <w:divsChild>
            <w:div w:id="2072850811">
              <w:marLeft w:val="0"/>
              <w:marRight w:val="0"/>
              <w:marTop w:val="0"/>
              <w:marBottom w:val="0"/>
              <w:divBdr>
                <w:top w:val="none" w:sz="0" w:space="0" w:color="auto"/>
                <w:left w:val="none" w:sz="0" w:space="0" w:color="auto"/>
                <w:bottom w:val="none" w:sz="0" w:space="0" w:color="auto"/>
                <w:right w:val="none" w:sz="0" w:space="0" w:color="auto"/>
              </w:divBdr>
              <w:divsChild>
                <w:div w:id="6065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8266">
          <w:marLeft w:val="0"/>
          <w:marRight w:val="0"/>
          <w:marTop w:val="0"/>
          <w:marBottom w:val="0"/>
          <w:divBdr>
            <w:top w:val="none" w:sz="0" w:space="0" w:color="auto"/>
            <w:left w:val="none" w:sz="0" w:space="0" w:color="auto"/>
            <w:bottom w:val="none" w:sz="0" w:space="0" w:color="auto"/>
            <w:right w:val="none" w:sz="0" w:space="0" w:color="auto"/>
          </w:divBdr>
          <w:divsChild>
            <w:div w:id="344016218">
              <w:marLeft w:val="0"/>
              <w:marRight w:val="0"/>
              <w:marTop w:val="0"/>
              <w:marBottom w:val="0"/>
              <w:divBdr>
                <w:top w:val="none" w:sz="0" w:space="0" w:color="auto"/>
                <w:left w:val="none" w:sz="0" w:space="0" w:color="auto"/>
                <w:bottom w:val="none" w:sz="0" w:space="0" w:color="auto"/>
                <w:right w:val="none" w:sz="0" w:space="0" w:color="auto"/>
              </w:divBdr>
              <w:divsChild>
                <w:div w:id="1862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56148">
          <w:marLeft w:val="0"/>
          <w:marRight w:val="0"/>
          <w:marTop w:val="0"/>
          <w:marBottom w:val="0"/>
          <w:divBdr>
            <w:top w:val="none" w:sz="0" w:space="0" w:color="auto"/>
            <w:left w:val="none" w:sz="0" w:space="0" w:color="auto"/>
            <w:bottom w:val="none" w:sz="0" w:space="0" w:color="auto"/>
            <w:right w:val="none" w:sz="0" w:space="0" w:color="auto"/>
          </w:divBdr>
          <w:divsChild>
            <w:div w:id="1596210648">
              <w:marLeft w:val="0"/>
              <w:marRight w:val="0"/>
              <w:marTop w:val="0"/>
              <w:marBottom w:val="0"/>
              <w:divBdr>
                <w:top w:val="none" w:sz="0" w:space="0" w:color="auto"/>
                <w:left w:val="none" w:sz="0" w:space="0" w:color="auto"/>
                <w:bottom w:val="none" w:sz="0" w:space="0" w:color="auto"/>
                <w:right w:val="none" w:sz="0" w:space="0" w:color="auto"/>
              </w:divBdr>
              <w:divsChild>
                <w:div w:id="10420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2476">
          <w:marLeft w:val="0"/>
          <w:marRight w:val="0"/>
          <w:marTop w:val="0"/>
          <w:marBottom w:val="0"/>
          <w:divBdr>
            <w:top w:val="none" w:sz="0" w:space="0" w:color="auto"/>
            <w:left w:val="none" w:sz="0" w:space="0" w:color="auto"/>
            <w:bottom w:val="none" w:sz="0" w:space="0" w:color="auto"/>
            <w:right w:val="none" w:sz="0" w:space="0" w:color="auto"/>
          </w:divBdr>
          <w:divsChild>
            <w:div w:id="1383485966">
              <w:marLeft w:val="0"/>
              <w:marRight w:val="0"/>
              <w:marTop w:val="0"/>
              <w:marBottom w:val="0"/>
              <w:divBdr>
                <w:top w:val="none" w:sz="0" w:space="0" w:color="auto"/>
                <w:left w:val="none" w:sz="0" w:space="0" w:color="auto"/>
                <w:bottom w:val="none" w:sz="0" w:space="0" w:color="auto"/>
                <w:right w:val="none" w:sz="0" w:space="0" w:color="auto"/>
              </w:divBdr>
              <w:divsChild>
                <w:div w:id="1538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3492">
          <w:marLeft w:val="0"/>
          <w:marRight w:val="0"/>
          <w:marTop w:val="0"/>
          <w:marBottom w:val="0"/>
          <w:divBdr>
            <w:top w:val="none" w:sz="0" w:space="0" w:color="auto"/>
            <w:left w:val="none" w:sz="0" w:space="0" w:color="auto"/>
            <w:bottom w:val="none" w:sz="0" w:space="0" w:color="auto"/>
            <w:right w:val="none" w:sz="0" w:space="0" w:color="auto"/>
          </w:divBdr>
          <w:divsChild>
            <w:div w:id="1083379196">
              <w:marLeft w:val="0"/>
              <w:marRight w:val="0"/>
              <w:marTop w:val="0"/>
              <w:marBottom w:val="0"/>
              <w:divBdr>
                <w:top w:val="none" w:sz="0" w:space="0" w:color="auto"/>
                <w:left w:val="none" w:sz="0" w:space="0" w:color="auto"/>
                <w:bottom w:val="none" w:sz="0" w:space="0" w:color="auto"/>
                <w:right w:val="none" w:sz="0" w:space="0" w:color="auto"/>
              </w:divBdr>
            </w:div>
          </w:divsChild>
        </w:div>
        <w:div w:id="280382161">
          <w:marLeft w:val="0"/>
          <w:marRight w:val="0"/>
          <w:marTop w:val="0"/>
          <w:marBottom w:val="0"/>
          <w:divBdr>
            <w:top w:val="none" w:sz="0" w:space="0" w:color="auto"/>
            <w:left w:val="none" w:sz="0" w:space="0" w:color="auto"/>
            <w:bottom w:val="none" w:sz="0" w:space="0" w:color="auto"/>
            <w:right w:val="none" w:sz="0" w:space="0" w:color="auto"/>
          </w:divBdr>
          <w:divsChild>
            <w:div w:id="505636444">
              <w:marLeft w:val="0"/>
              <w:marRight w:val="0"/>
              <w:marTop w:val="0"/>
              <w:marBottom w:val="0"/>
              <w:divBdr>
                <w:top w:val="none" w:sz="0" w:space="0" w:color="auto"/>
                <w:left w:val="none" w:sz="0" w:space="0" w:color="auto"/>
                <w:bottom w:val="none" w:sz="0" w:space="0" w:color="auto"/>
                <w:right w:val="none" w:sz="0" w:space="0" w:color="auto"/>
              </w:divBdr>
              <w:divsChild>
                <w:div w:id="6085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8950">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sChild>
                <w:div w:id="15850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7970">
          <w:marLeft w:val="0"/>
          <w:marRight w:val="0"/>
          <w:marTop w:val="0"/>
          <w:marBottom w:val="0"/>
          <w:divBdr>
            <w:top w:val="none" w:sz="0" w:space="0" w:color="auto"/>
            <w:left w:val="none" w:sz="0" w:space="0" w:color="auto"/>
            <w:bottom w:val="none" w:sz="0" w:space="0" w:color="auto"/>
            <w:right w:val="none" w:sz="0" w:space="0" w:color="auto"/>
          </w:divBdr>
          <w:divsChild>
            <w:div w:id="320161772">
              <w:marLeft w:val="0"/>
              <w:marRight w:val="0"/>
              <w:marTop w:val="0"/>
              <w:marBottom w:val="0"/>
              <w:divBdr>
                <w:top w:val="none" w:sz="0" w:space="0" w:color="auto"/>
                <w:left w:val="none" w:sz="0" w:space="0" w:color="auto"/>
                <w:bottom w:val="none" w:sz="0" w:space="0" w:color="auto"/>
                <w:right w:val="none" w:sz="0" w:space="0" w:color="auto"/>
              </w:divBdr>
              <w:divsChild>
                <w:div w:id="590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7102">
          <w:marLeft w:val="0"/>
          <w:marRight w:val="0"/>
          <w:marTop w:val="0"/>
          <w:marBottom w:val="0"/>
          <w:divBdr>
            <w:top w:val="none" w:sz="0" w:space="0" w:color="auto"/>
            <w:left w:val="none" w:sz="0" w:space="0" w:color="auto"/>
            <w:bottom w:val="none" w:sz="0" w:space="0" w:color="auto"/>
            <w:right w:val="none" w:sz="0" w:space="0" w:color="auto"/>
          </w:divBdr>
          <w:divsChild>
            <w:div w:id="971597210">
              <w:marLeft w:val="0"/>
              <w:marRight w:val="0"/>
              <w:marTop w:val="0"/>
              <w:marBottom w:val="0"/>
              <w:divBdr>
                <w:top w:val="none" w:sz="0" w:space="0" w:color="auto"/>
                <w:left w:val="none" w:sz="0" w:space="0" w:color="auto"/>
                <w:bottom w:val="none" w:sz="0" w:space="0" w:color="auto"/>
                <w:right w:val="none" w:sz="0" w:space="0" w:color="auto"/>
              </w:divBdr>
              <w:divsChild>
                <w:div w:id="6908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5725">
          <w:marLeft w:val="0"/>
          <w:marRight w:val="0"/>
          <w:marTop w:val="0"/>
          <w:marBottom w:val="0"/>
          <w:divBdr>
            <w:top w:val="none" w:sz="0" w:space="0" w:color="auto"/>
            <w:left w:val="none" w:sz="0" w:space="0" w:color="auto"/>
            <w:bottom w:val="none" w:sz="0" w:space="0" w:color="auto"/>
            <w:right w:val="none" w:sz="0" w:space="0" w:color="auto"/>
          </w:divBdr>
          <w:divsChild>
            <w:div w:id="1005594086">
              <w:marLeft w:val="0"/>
              <w:marRight w:val="0"/>
              <w:marTop w:val="0"/>
              <w:marBottom w:val="0"/>
              <w:divBdr>
                <w:top w:val="none" w:sz="0" w:space="0" w:color="auto"/>
                <w:left w:val="none" w:sz="0" w:space="0" w:color="auto"/>
                <w:bottom w:val="none" w:sz="0" w:space="0" w:color="auto"/>
                <w:right w:val="none" w:sz="0" w:space="0" w:color="auto"/>
              </w:divBdr>
              <w:divsChild>
                <w:div w:id="4138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2075">
          <w:marLeft w:val="0"/>
          <w:marRight w:val="0"/>
          <w:marTop w:val="0"/>
          <w:marBottom w:val="0"/>
          <w:divBdr>
            <w:top w:val="none" w:sz="0" w:space="0" w:color="auto"/>
            <w:left w:val="none" w:sz="0" w:space="0" w:color="auto"/>
            <w:bottom w:val="none" w:sz="0" w:space="0" w:color="auto"/>
            <w:right w:val="none" w:sz="0" w:space="0" w:color="auto"/>
          </w:divBdr>
          <w:divsChild>
            <w:div w:id="1728215030">
              <w:marLeft w:val="0"/>
              <w:marRight w:val="0"/>
              <w:marTop w:val="0"/>
              <w:marBottom w:val="0"/>
              <w:divBdr>
                <w:top w:val="none" w:sz="0" w:space="0" w:color="auto"/>
                <w:left w:val="none" w:sz="0" w:space="0" w:color="auto"/>
                <w:bottom w:val="none" w:sz="0" w:space="0" w:color="auto"/>
                <w:right w:val="none" w:sz="0" w:space="0" w:color="auto"/>
              </w:divBdr>
              <w:divsChild>
                <w:div w:id="13309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668">
          <w:marLeft w:val="0"/>
          <w:marRight w:val="0"/>
          <w:marTop w:val="0"/>
          <w:marBottom w:val="0"/>
          <w:divBdr>
            <w:top w:val="none" w:sz="0" w:space="0" w:color="auto"/>
            <w:left w:val="none" w:sz="0" w:space="0" w:color="auto"/>
            <w:bottom w:val="none" w:sz="0" w:space="0" w:color="auto"/>
            <w:right w:val="none" w:sz="0" w:space="0" w:color="auto"/>
          </w:divBdr>
          <w:divsChild>
            <w:div w:id="1507136944">
              <w:marLeft w:val="0"/>
              <w:marRight w:val="0"/>
              <w:marTop w:val="0"/>
              <w:marBottom w:val="0"/>
              <w:divBdr>
                <w:top w:val="none" w:sz="0" w:space="0" w:color="auto"/>
                <w:left w:val="none" w:sz="0" w:space="0" w:color="auto"/>
                <w:bottom w:val="none" w:sz="0" w:space="0" w:color="auto"/>
                <w:right w:val="none" w:sz="0" w:space="0" w:color="auto"/>
              </w:divBdr>
              <w:divsChild>
                <w:div w:id="10704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3709">
          <w:marLeft w:val="0"/>
          <w:marRight w:val="0"/>
          <w:marTop w:val="0"/>
          <w:marBottom w:val="0"/>
          <w:divBdr>
            <w:top w:val="none" w:sz="0" w:space="0" w:color="auto"/>
            <w:left w:val="none" w:sz="0" w:space="0" w:color="auto"/>
            <w:bottom w:val="none" w:sz="0" w:space="0" w:color="auto"/>
            <w:right w:val="none" w:sz="0" w:space="0" w:color="auto"/>
          </w:divBdr>
          <w:divsChild>
            <w:div w:id="2094159280">
              <w:marLeft w:val="0"/>
              <w:marRight w:val="0"/>
              <w:marTop w:val="0"/>
              <w:marBottom w:val="0"/>
              <w:divBdr>
                <w:top w:val="none" w:sz="0" w:space="0" w:color="auto"/>
                <w:left w:val="none" w:sz="0" w:space="0" w:color="auto"/>
                <w:bottom w:val="none" w:sz="0" w:space="0" w:color="auto"/>
                <w:right w:val="none" w:sz="0" w:space="0" w:color="auto"/>
              </w:divBdr>
              <w:divsChild>
                <w:div w:id="14254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962">
          <w:marLeft w:val="0"/>
          <w:marRight w:val="0"/>
          <w:marTop w:val="0"/>
          <w:marBottom w:val="0"/>
          <w:divBdr>
            <w:top w:val="none" w:sz="0" w:space="0" w:color="auto"/>
            <w:left w:val="none" w:sz="0" w:space="0" w:color="auto"/>
            <w:bottom w:val="none" w:sz="0" w:space="0" w:color="auto"/>
            <w:right w:val="none" w:sz="0" w:space="0" w:color="auto"/>
          </w:divBdr>
          <w:divsChild>
            <w:div w:id="585647359">
              <w:marLeft w:val="0"/>
              <w:marRight w:val="0"/>
              <w:marTop w:val="0"/>
              <w:marBottom w:val="0"/>
              <w:divBdr>
                <w:top w:val="none" w:sz="0" w:space="0" w:color="auto"/>
                <w:left w:val="none" w:sz="0" w:space="0" w:color="auto"/>
                <w:bottom w:val="none" w:sz="0" w:space="0" w:color="auto"/>
                <w:right w:val="none" w:sz="0" w:space="0" w:color="auto"/>
              </w:divBdr>
              <w:divsChild>
                <w:div w:id="14367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29225">
          <w:marLeft w:val="0"/>
          <w:marRight w:val="0"/>
          <w:marTop w:val="0"/>
          <w:marBottom w:val="0"/>
          <w:divBdr>
            <w:top w:val="none" w:sz="0" w:space="0" w:color="auto"/>
            <w:left w:val="none" w:sz="0" w:space="0" w:color="auto"/>
            <w:bottom w:val="none" w:sz="0" w:space="0" w:color="auto"/>
            <w:right w:val="none" w:sz="0" w:space="0" w:color="auto"/>
          </w:divBdr>
          <w:divsChild>
            <w:div w:id="1015572075">
              <w:marLeft w:val="0"/>
              <w:marRight w:val="0"/>
              <w:marTop w:val="0"/>
              <w:marBottom w:val="0"/>
              <w:divBdr>
                <w:top w:val="none" w:sz="0" w:space="0" w:color="auto"/>
                <w:left w:val="none" w:sz="0" w:space="0" w:color="auto"/>
                <w:bottom w:val="none" w:sz="0" w:space="0" w:color="auto"/>
                <w:right w:val="none" w:sz="0" w:space="0" w:color="auto"/>
              </w:divBdr>
              <w:divsChild>
                <w:div w:id="478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3803">
          <w:marLeft w:val="0"/>
          <w:marRight w:val="0"/>
          <w:marTop w:val="0"/>
          <w:marBottom w:val="0"/>
          <w:divBdr>
            <w:top w:val="none" w:sz="0" w:space="0" w:color="auto"/>
            <w:left w:val="none" w:sz="0" w:space="0" w:color="auto"/>
            <w:bottom w:val="none" w:sz="0" w:space="0" w:color="auto"/>
            <w:right w:val="none" w:sz="0" w:space="0" w:color="auto"/>
          </w:divBdr>
          <w:divsChild>
            <w:div w:id="696856937">
              <w:marLeft w:val="0"/>
              <w:marRight w:val="0"/>
              <w:marTop w:val="0"/>
              <w:marBottom w:val="0"/>
              <w:divBdr>
                <w:top w:val="none" w:sz="0" w:space="0" w:color="auto"/>
                <w:left w:val="none" w:sz="0" w:space="0" w:color="auto"/>
                <w:bottom w:val="none" w:sz="0" w:space="0" w:color="auto"/>
                <w:right w:val="none" w:sz="0" w:space="0" w:color="auto"/>
              </w:divBdr>
              <w:divsChild>
                <w:div w:id="14327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7389">
          <w:marLeft w:val="0"/>
          <w:marRight w:val="0"/>
          <w:marTop w:val="0"/>
          <w:marBottom w:val="0"/>
          <w:divBdr>
            <w:top w:val="none" w:sz="0" w:space="0" w:color="auto"/>
            <w:left w:val="none" w:sz="0" w:space="0" w:color="auto"/>
            <w:bottom w:val="none" w:sz="0" w:space="0" w:color="auto"/>
            <w:right w:val="none" w:sz="0" w:space="0" w:color="auto"/>
          </w:divBdr>
          <w:divsChild>
            <w:div w:id="1879972299">
              <w:marLeft w:val="0"/>
              <w:marRight w:val="0"/>
              <w:marTop w:val="0"/>
              <w:marBottom w:val="0"/>
              <w:divBdr>
                <w:top w:val="none" w:sz="0" w:space="0" w:color="auto"/>
                <w:left w:val="none" w:sz="0" w:space="0" w:color="auto"/>
                <w:bottom w:val="none" w:sz="0" w:space="0" w:color="auto"/>
                <w:right w:val="none" w:sz="0" w:space="0" w:color="auto"/>
              </w:divBdr>
              <w:divsChild>
                <w:div w:id="2793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7359">
          <w:marLeft w:val="0"/>
          <w:marRight w:val="0"/>
          <w:marTop w:val="0"/>
          <w:marBottom w:val="0"/>
          <w:divBdr>
            <w:top w:val="none" w:sz="0" w:space="0" w:color="auto"/>
            <w:left w:val="none" w:sz="0" w:space="0" w:color="auto"/>
            <w:bottom w:val="none" w:sz="0" w:space="0" w:color="auto"/>
            <w:right w:val="none" w:sz="0" w:space="0" w:color="auto"/>
          </w:divBdr>
          <w:divsChild>
            <w:div w:id="1437479957">
              <w:marLeft w:val="0"/>
              <w:marRight w:val="0"/>
              <w:marTop w:val="0"/>
              <w:marBottom w:val="0"/>
              <w:divBdr>
                <w:top w:val="none" w:sz="0" w:space="0" w:color="auto"/>
                <w:left w:val="none" w:sz="0" w:space="0" w:color="auto"/>
                <w:bottom w:val="none" w:sz="0" w:space="0" w:color="auto"/>
                <w:right w:val="none" w:sz="0" w:space="0" w:color="auto"/>
              </w:divBdr>
              <w:divsChild>
                <w:div w:id="16618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609">
          <w:marLeft w:val="0"/>
          <w:marRight w:val="0"/>
          <w:marTop w:val="0"/>
          <w:marBottom w:val="0"/>
          <w:divBdr>
            <w:top w:val="none" w:sz="0" w:space="0" w:color="auto"/>
            <w:left w:val="none" w:sz="0" w:space="0" w:color="auto"/>
            <w:bottom w:val="none" w:sz="0" w:space="0" w:color="auto"/>
            <w:right w:val="none" w:sz="0" w:space="0" w:color="auto"/>
          </w:divBdr>
          <w:divsChild>
            <w:div w:id="2021076387">
              <w:marLeft w:val="0"/>
              <w:marRight w:val="0"/>
              <w:marTop w:val="0"/>
              <w:marBottom w:val="0"/>
              <w:divBdr>
                <w:top w:val="none" w:sz="0" w:space="0" w:color="auto"/>
                <w:left w:val="none" w:sz="0" w:space="0" w:color="auto"/>
                <w:bottom w:val="none" w:sz="0" w:space="0" w:color="auto"/>
                <w:right w:val="none" w:sz="0" w:space="0" w:color="auto"/>
              </w:divBdr>
              <w:divsChild>
                <w:div w:id="9185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79053">
          <w:marLeft w:val="0"/>
          <w:marRight w:val="0"/>
          <w:marTop w:val="0"/>
          <w:marBottom w:val="0"/>
          <w:divBdr>
            <w:top w:val="none" w:sz="0" w:space="0" w:color="auto"/>
            <w:left w:val="none" w:sz="0" w:space="0" w:color="auto"/>
            <w:bottom w:val="none" w:sz="0" w:space="0" w:color="auto"/>
            <w:right w:val="none" w:sz="0" w:space="0" w:color="auto"/>
          </w:divBdr>
          <w:divsChild>
            <w:div w:id="1137602846">
              <w:marLeft w:val="0"/>
              <w:marRight w:val="0"/>
              <w:marTop w:val="0"/>
              <w:marBottom w:val="0"/>
              <w:divBdr>
                <w:top w:val="none" w:sz="0" w:space="0" w:color="auto"/>
                <w:left w:val="none" w:sz="0" w:space="0" w:color="auto"/>
                <w:bottom w:val="none" w:sz="0" w:space="0" w:color="auto"/>
                <w:right w:val="none" w:sz="0" w:space="0" w:color="auto"/>
              </w:divBdr>
              <w:divsChild>
                <w:div w:id="5695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36152">
          <w:marLeft w:val="0"/>
          <w:marRight w:val="0"/>
          <w:marTop w:val="0"/>
          <w:marBottom w:val="0"/>
          <w:divBdr>
            <w:top w:val="none" w:sz="0" w:space="0" w:color="auto"/>
            <w:left w:val="none" w:sz="0" w:space="0" w:color="auto"/>
            <w:bottom w:val="none" w:sz="0" w:space="0" w:color="auto"/>
            <w:right w:val="none" w:sz="0" w:space="0" w:color="auto"/>
          </w:divBdr>
          <w:divsChild>
            <w:div w:id="1059355738">
              <w:marLeft w:val="0"/>
              <w:marRight w:val="0"/>
              <w:marTop w:val="0"/>
              <w:marBottom w:val="0"/>
              <w:divBdr>
                <w:top w:val="none" w:sz="0" w:space="0" w:color="auto"/>
                <w:left w:val="none" w:sz="0" w:space="0" w:color="auto"/>
                <w:bottom w:val="none" w:sz="0" w:space="0" w:color="auto"/>
                <w:right w:val="none" w:sz="0" w:space="0" w:color="auto"/>
              </w:divBdr>
              <w:divsChild>
                <w:div w:id="18119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73092">
          <w:marLeft w:val="0"/>
          <w:marRight w:val="0"/>
          <w:marTop w:val="0"/>
          <w:marBottom w:val="0"/>
          <w:divBdr>
            <w:top w:val="none" w:sz="0" w:space="0" w:color="auto"/>
            <w:left w:val="none" w:sz="0" w:space="0" w:color="auto"/>
            <w:bottom w:val="none" w:sz="0" w:space="0" w:color="auto"/>
            <w:right w:val="none" w:sz="0" w:space="0" w:color="auto"/>
          </w:divBdr>
          <w:divsChild>
            <w:div w:id="802964936">
              <w:marLeft w:val="0"/>
              <w:marRight w:val="0"/>
              <w:marTop w:val="0"/>
              <w:marBottom w:val="0"/>
              <w:divBdr>
                <w:top w:val="none" w:sz="0" w:space="0" w:color="auto"/>
                <w:left w:val="none" w:sz="0" w:space="0" w:color="auto"/>
                <w:bottom w:val="none" w:sz="0" w:space="0" w:color="auto"/>
                <w:right w:val="none" w:sz="0" w:space="0" w:color="auto"/>
              </w:divBdr>
              <w:divsChild>
                <w:div w:id="9125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8040">
          <w:marLeft w:val="0"/>
          <w:marRight w:val="0"/>
          <w:marTop w:val="0"/>
          <w:marBottom w:val="0"/>
          <w:divBdr>
            <w:top w:val="none" w:sz="0" w:space="0" w:color="auto"/>
            <w:left w:val="none" w:sz="0" w:space="0" w:color="auto"/>
            <w:bottom w:val="none" w:sz="0" w:space="0" w:color="auto"/>
            <w:right w:val="none" w:sz="0" w:space="0" w:color="auto"/>
          </w:divBdr>
          <w:divsChild>
            <w:div w:id="1240477264">
              <w:marLeft w:val="0"/>
              <w:marRight w:val="0"/>
              <w:marTop w:val="0"/>
              <w:marBottom w:val="0"/>
              <w:divBdr>
                <w:top w:val="none" w:sz="0" w:space="0" w:color="auto"/>
                <w:left w:val="none" w:sz="0" w:space="0" w:color="auto"/>
                <w:bottom w:val="none" w:sz="0" w:space="0" w:color="auto"/>
                <w:right w:val="none" w:sz="0" w:space="0" w:color="auto"/>
              </w:divBdr>
              <w:divsChild>
                <w:div w:id="15496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06411">
          <w:marLeft w:val="0"/>
          <w:marRight w:val="0"/>
          <w:marTop w:val="0"/>
          <w:marBottom w:val="0"/>
          <w:divBdr>
            <w:top w:val="none" w:sz="0" w:space="0" w:color="auto"/>
            <w:left w:val="none" w:sz="0" w:space="0" w:color="auto"/>
            <w:bottom w:val="none" w:sz="0" w:space="0" w:color="auto"/>
            <w:right w:val="none" w:sz="0" w:space="0" w:color="auto"/>
          </w:divBdr>
          <w:divsChild>
            <w:div w:id="1426144689">
              <w:marLeft w:val="0"/>
              <w:marRight w:val="0"/>
              <w:marTop w:val="0"/>
              <w:marBottom w:val="0"/>
              <w:divBdr>
                <w:top w:val="none" w:sz="0" w:space="0" w:color="auto"/>
                <w:left w:val="none" w:sz="0" w:space="0" w:color="auto"/>
                <w:bottom w:val="none" w:sz="0" w:space="0" w:color="auto"/>
                <w:right w:val="none" w:sz="0" w:space="0" w:color="auto"/>
              </w:divBdr>
              <w:divsChild>
                <w:div w:id="16995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499">
          <w:marLeft w:val="0"/>
          <w:marRight w:val="0"/>
          <w:marTop w:val="0"/>
          <w:marBottom w:val="0"/>
          <w:divBdr>
            <w:top w:val="none" w:sz="0" w:space="0" w:color="auto"/>
            <w:left w:val="none" w:sz="0" w:space="0" w:color="auto"/>
            <w:bottom w:val="none" w:sz="0" w:space="0" w:color="auto"/>
            <w:right w:val="none" w:sz="0" w:space="0" w:color="auto"/>
          </w:divBdr>
          <w:divsChild>
            <w:div w:id="1958293851">
              <w:marLeft w:val="0"/>
              <w:marRight w:val="0"/>
              <w:marTop w:val="0"/>
              <w:marBottom w:val="0"/>
              <w:divBdr>
                <w:top w:val="none" w:sz="0" w:space="0" w:color="auto"/>
                <w:left w:val="none" w:sz="0" w:space="0" w:color="auto"/>
                <w:bottom w:val="none" w:sz="0" w:space="0" w:color="auto"/>
                <w:right w:val="none" w:sz="0" w:space="0" w:color="auto"/>
              </w:divBdr>
              <w:divsChild>
                <w:div w:id="13178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5853">
          <w:marLeft w:val="0"/>
          <w:marRight w:val="0"/>
          <w:marTop w:val="0"/>
          <w:marBottom w:val="0"/>
          <w:divBdr>
            <w:top w:val="none" w:sz="0" w:space="0" w:color="auto"/>
            <w:left w:val="none" w:sz="0" w:space="0" w:color="auto"/>
            <w:bottom w:val="none" w:sz="0" w:space="0" w:color="auto"/>
            <w:right w:val="none" w:sz="0" w:space="0" w:color="auto"/>
          </w:divBdr>
          <w:divsChild>
            <w:div w:id="208566745">
              <w:marLeft w:val="0"/>
              <w:marRight w:val="0"/>
              <w:marTop w:val="0"/>
              <w:marBottom w:val="0"/>
              <w:divBdr>
                <w:top w:val="none" w:sz="0" w:space="0" w:color="auto"/>
                <w:left w:val="none" w:sz="0" w:space="0" w:color="auto"/>
                <w:bottom w:val="none" w:sz="0" w:space="0" w:color="auto"/>
                <w:right w:val="none" w:sz="0" w:space="0" w:color="auto"/>
              </w:divBdr>
              <w:divsChild>
                <w:div w:id="1452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1846">
          <w:marLeft w:val="0"/>
          <w:marRight w:val="0"/>
          <w:marTop w:val="0"/>
          <w:marBottom w:val="0"/>
          <w:divBdr>
            <w:top w:val="none" w:sz="0" w:space="0" w:color="auto"/>
            <w:left w:val="none" w:sz="0" w:space="0" w:color="auto"/>
            <w:bottom w:val="none" w:sz="0" w:space="0" w:color="auto"/>
            <w:right w:val="none" w:sz="0" w:space="0" w:color="auto"/>
          </w:divBdr>
          <w:divsChild>
            <w:div w:id="48188622">
              <w:marLeft w:val="0"/>
              <w:marRight w:val="0"/>
              <w:marTop w:val="0"/>
              <w:marBottom w:val="0"/>
              <w:divBdr>
                <w:top w:val="none" w:sz="0" w:space="0" w:color="auto"/>
                <w:left w:val="none" w:sz="0" w:space="0" w:color="auto"/>
                <w:bottom w:val="none" w:sz="0" w:space="0" w:color="auto"/>
                <w:right w:val="none" w:sz="0" w:space="0" w:color="auto"/>
              </w:divBdr>
              <w:divsChild>
                <w:div w:id="13471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92156">
          <w:marLeft w:val="0"/>
          <w:marRight w:val="0"/>
          <w:marTop w:val="0"/>
          <w:marBottom w:val="0"/>
          <w:divBdr>
            <w:top w:val="none" w:sz="0" w:space="0" w:color="auto"/>
            <w:left w:val="none" w:sz="0" w:space="0" w:color="auto"/>
            <w:bottom w:val="none" w:sz="0" w:space="0" w:color="auto"/>
            <w:right w:val="none" w:sz="0" w:space="0" w:color="auto"/>
          </w:divBdr>
          <w:divsChild>
            <w:div w:id="404451999">
              <w:marLeft w:val="0"/>
              <w:marRight w:val="0"/>
              <w:marTop w:val="0"/>
              <w:marBottom w:val="0"/>
              <w:divBdr>
                <w:top w:val="none" w:sz="0" w:space="0" w:color="auto"/>
                <w:left w:val="none" w:sz="0" w:space="0" w:color="auto"/>
                <w:bottom w:val="none" w:sz="0" w:space="0" w:color="auto"/>
                <w:right w:val="none" w:sz="0" w:space="0" w:color="auto"/>
              </w:divBdr>
              <w:divsChild>
                <w:div w:id="1512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65508">
          <w:marLeft w:val="0"/>
          <w:marRight w:val="0"/>
          <w:marTop w:val="0"/>
          <w:marBottom w:val="0"/>
          <w:divBdr>
            <w:top w:val="none" w:sz="0" w:space="0" w:color="auto"/>
            <w:left w:val="none" w:sz="0" w:space="0" w:color="auto"/>
            <w:bottom w:val="none" w:sz="0" w:space="0" w:color="auto"/>
            <w:right w:val="none" w:sz="0" w:space="0" w:color="auto"/>
          </w:divBdr>
          <w:divsChild>
            <w:div w:id="1572814232">
              <w:marLeft w:val="0"/>
              <w:marRight w:val="0"/>
              <w:marTop w:val="0"/>
              <w:marBottom w:val="0"/>
              <w:divBdr>
                <w:top w:val="none" w:sz="0" w:space="0" w:color="auto"/>
                <w:left w:val="none" w:sz="0" w:space="0" w:color="auto"/>
                <w:bottom w:val="none" w:sz="0" w:space="0" w:color="auto"/>
                <w:right w:val="none" w:sz="0" w:space="0" w:color="auto"/>
              </w:divBdr>
              <w:divsChild>
                <w:div w:id="4433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2415">
          <w:marLeft w:val="0"/>
          <w:marRight w:val="0"/>
          <w:marTop w:val="0"/>
          <w:marBottom w:val="0"/>
          <w:divBdr>
            <w:top w:val="none" w:sz="0" w:space="0" w:color="auto"/>
            <w:left w:val="none" w:sz="0" w:space="0" w:color="auto"/>
            <w:bottom w:val="none" w:sz="0" w:space="0" w:color="auto"/>
            <w:right w:val="none" w:sz="0" w:space="0" w:color="auto"/>
          </w:divBdr>
          <w:divsChild>
            <w:div w:id="312029205">
              <w:marLeft w:val="0"/>
              <w:marRight w:val="0"/>
              <w:marTop w:val="0"/>
              <w:marBottom w:val="0"/>
              <w:divBdr>
                <w:top w:val="none" w:sz="0" w:space="0" w:color="auto"/>
                <w:left w:val="none" w:sz="0" w:space="0" w:color="auto"/>
                <w:bottom w:val="none" w:sz="0" w:space="0" w:color="auto"/>
                <w:right w:val="none" w:sz="0" w:space="0" w:color="auto"/>
              </w:divBdr>
              <w:divsChild>
                <w:div w:id="15926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6098">
          <w:marLeft w:val="0"/>
          <w:marRight w:val="0"/>
          <w:marTop w:val="0"/>
          <w:marBottom w:val="0"/>
          <w:divBdr>
            <w:top w:val="none" w:sz="0" w:space="0" w:color="auto"/>
            <w:left w:val="none" w:sz="0" w:space="0" w:color="auto"/>
            <w:bottom w:val="none" w:sz="0" w:space="0" w:color="auto"/>
            <w:right w:val="none" w:sz="0" w:space="0" w:color="auto"/>
          </w:divBdr>
          <w:divsChild>
            <w:div w:id="2077704048">
              <w:marLeft w:val="0"/>
              <w:marRight w:val="0"/>
              <w:marTop w:val="0"/>
              <w:marBottom w:val="0"/>
              <w:divBdr>
                <w:top w:val="none" w:sz="0" w:space="0" w:color="auto"/>
                <w:left w:val="none" w:sz="0" w:space="0" w:color="auto"/>
                <w:bottom w:val="none" w:sz="0" w:space="0" w:color="auto"/>
                <w:right w:val="none" w:sz="0" w:space="0" w:color="auto"/>
              </w:divBdr>
              <w:divsChild>
                <w:div w:id="15834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30379">
          <w:marLeft w:val="0"/>
          <w:marRight w:val="0"/>
          <w:marTop w:val="0"/>
          <w:marBottom w:val="0"/>
          <w:divBdr>
            <w:top w:val="none" w:sz="0" w:space="0" w:color="auto"/>
            <w:left w:val="none" w:sz="0" w:space="0" w:color="auto"/>
            <w:bottom w:val="none" w:sz="0" w:space="0" w:color="auto"/>
            <w:right w:val="none" w:sz="0" w:space="0" w:color="auto"/>
          </w:divBdr>
          <w:divsChild>
            <w:div w:id="622002921">
              <w:marLeft w:val="0"/>
              <w:marRight w:val="0"/>
              <w:marTop w:val="0"/>
              <w:marBottom w:val="0"/>
              <w:divBdr>
                <w:top w:val="none" w:sz="0" w:space="0" w:color="auto"/>
                <w:left w:val="none" w:sz="0" w:space="0" w:color="auto"/>
                <w:bottom w:val="none" w:sz="0" w:space="0" w:color="auto"/>
                <w:right w:val="none" w:sz="0" w:space="0" w:color="auto"/>
              </w:divBdr>
              <w:divsChild>
                <w:div w:id="8891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9052">
          <w:marLeft w:val="0"/>
          <w:marRight w:val="0"/>
          <w:marTop w:val="0"/>
          <w:marBottom w:val="0"/>
          <w:divBdr>
            <w:top w:val="none" w:sz="0" w:space="0" w:color="auto"/>
            <w:left w:val="none" w:sz="0" w:space="0" w:color="auto"/>
            <w:bottom w:val="none" w:sz="0" w:space="0" w:color="auto"/>
            <w:right w:val="none" w:sz="0" w:space="0" w:color="auto"/>
          </w:divBdr>
          <w:divsChild>
            <w:div w:id="1446920657">
              <w:marLeft w:val="0"/>
              <w:marRight w:val="0"/>
              <w:marTop w:val="0"/>
              <w:marBottom w:val="0"/>
              <w:divBdr>
                <w:top w:val="none" w:sz="0" w:space="0" w:color="auto"/>
                <w:left w:val="none" w:sz="0" w:space="0" w:color="auto"/>
                <w:bottom w:val="none" w:sz="0" w:space="0" w:color="auto"/>
                <w:right w:val="none" w:sz="0" w:space="0" w:color="auto"/>
              </w:divBdr>
              <w:divsChild>
                <w:div w:id="4182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1863">
          <w:marLeft w:val="0"/>
          <w:marRight w:val="0"/>
          <w:marTop w:val="0"/>
          <w:marBottom w:val="0"/>
          <w:divBdr>
            <w:top w:val="none" w:sz="0" w:space="0" w:color="auto"/>
            <w:left w:val="none" w:sz="0" w:space="0" w:color="auto"/>
            <w:bottom w:val="none" w:sz="0" w:space="0" w:color="auto"/>
            <w:right w:val="none" w:sz="0" w:space="0" w:color="auto"/>
          </w:divBdr>
          <w:divsChild>
            <w:div w:id="400298902">
              <w:marLeft w:val="0"/>
              <w:marRight w:val="0"/>
              <w:marTop w:val="0"/>
              <w:marBottom w:val="0"/>
              <w:divBdr>
                <w:top w:val="none" w:sz="0" w:space="0" w:color="auto"/>
                <w:left w:val="none" w:sz="0" w:space="0" w:color="auto"/>
                <w:bottom w:val="none" w:sz="0" w:space="0" w:color="auto"/>
                <w:right w:val="none" w:sz="0" w:space="0" w:color="auto"/>
              </w:divBdr>
              <w:divsChild>
                <w:div w:id="9418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7866">
          <w:marLeft w:val="0"/>
          <w:marRight w:val="0"/>
          <w:marTop w:val="0"/>
          <w:marBottom w:val="0"/>
          <w:divBdr>
            <w:top w:val="none" w:sz="0" w:space="0" w:color="auto"/>
            <w:left w:val="none" w:sz="0" w:space="0" w:color="auto"/>
            <w:bottom w:val="none" w:sz="0" w:space="0" w:color="auto"/>
            <w:right w:val="none" w:sz="0" w:space="0" w:color="auto"/>
          </w:divBdr>
          <w:divsChild>
            <w:div w:id="1614827237">
              <w:marLeft w:val="0"/>
              <w:marRight w:val="0"/>
              <w:marTop w:val="0"/>
              <w:marBottom w:val="0"/>
              <w:divBdr>
                <w:top w:val="none" w:sz="0" w:space="0" w:color="auto"/>
                <w:left w:val="none" w:sz="0" w:space="0" w:color="auto"/>
                <w:bottom w:val="none" w:sz="0" w:space="0" w:color="auto"/>
                <w:right w:val="none" w:sz="0" w:space="0" w:color="auto"/>
              </w:divBdr>
              <w:divsChild>
                <w:div w:id="9438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9417">
          <w:marLeft w:val="0"/>
          <w:marRight w:val="0"/>
          <w:marTop w:val="0"/>
          <w:marBottom w:val="0"/>
          <w:divBdr>
            <w:top w:val="none" w:sz="0" w:space="0" w:color="auto"/>
            <w:left w:val="none" w:sz="0" w:space="0" w:color="auto"/>
            <w:bottom w:val="none" w:sz="0" w:space="0" w:color="auto"/>
            <w:right w:val="none" w:sz="0" w:space="0" w:color="auto"/>
          </w:divBdr>
          <w:divsChild>
            <w:div w:id="819275242">
              <w:marLeft w:val="0"/>
              <w:marRight w:val="0"/>
              <w:marTop w:val="0"/>
              <w:marBottom w:val="0"/>
              <w:divBdr>
                <w:top w:val="none" w:sz="0" w:space="0" w:color="auto"/>
                <w:left w:val="none" w:sz="0" w:space="0" w:color="auto"/>
                <w:bottom w:val="none" w:sz="0" w:space="0" w:color="auto"/>
                <w:right w:val="none" w:sz="0" w:space="0" w:color="auto"/>
              </w:divBdr>
              <w:divsChild>
                <w:div w:id="941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7372">
          <w:marLeft w:val="0"/>
          <w:marRight w:val="0"/>
          <w:marTop w:val="0"/>
          <w:marBottom w:val="0"/>
          <w:divBdr>
            <w:top w:val="none" w:sz="0" w:space="0" w:color="auto"/>
            <w:left w:val="none" w:sz="0" w:space="0" w:color="auto"/>
            <w:bottom w:val="none" w:sz="0" w:space="0" w:color="auto"/>
            <w:right w:val="none" w:sz="0" w:space="0" w:color="auto"/>
          </w:divBdr>
          <w:divsChild>
            <w:div w:id="760568137">
              <w:marLeft w:val="0"/>
              <w:marRight w:val="0"/>
              <w:marTop w:val="0"/>
              <w:marBottom w:val="0"/>
              <w:divBdr>
                <w:top w:val="none" w:sz="0" w:space="0" w:color="auto"/>
                <w:left w:val="none" w:sz="0" w:space="0" w:color="auto"/>
                <w:bottom w:val="none" w:sz="0" w:space="0" w:color="auto"/>
                <w:right w:val="none" w:sz="0" w:space="0" w:color="auto"/>
              </w:divBdr>
              <w:divsChild>
                <w:div w:id="13550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3462">
          <w:marLeft w:val="0"/>
          <w:marRight w:val="0"/>
          <w:marTop w:val="0"/>
          <w:marBottom w:val="0"/>
          <w:divBdr>
            <w:top w:val="none" w:sz="0" w:space="0" w:color="auto"/>
            <w:left w:val="none" w:sz="0" w:space="0" w:color="auto"/>
            <w:bottom w:val="none" w:sz="0" w:space="0" w:color="auto"/>
            <w:right w:val="none" w:sz="0" w:space="0" w:color="auto"/>
          </w:divBdr>
          <w:divsChild>
            <w:div w:id="1054280817">
              <w:marLeft w:val="0"/>
              <w:marRight w:val="0"/>
              <w:marTop w:val="0"/>
              <w:marBottom w:val="0"/>
              <w:divBdr>
                <w:top w:val="none" w:sz="0" w:space="0" w:color="auto"/>
                <w:left w:val="none" w:sz="0" w:space="0" w:color="auto"/>
                <w:bottom w:val="none" w:sz="0" w:space="0" w:color="auto"/>
                <w:right w:val="none" w:sz="0" w:space="0" w:color="auto"/>
              </w:divBdr>
              <w:divsChild>
                <w:div w:id="177455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1036">
          <w:marLeft w:val="0"/>
          <w:marRight w:val="0"/>
          <w:marTop w:val="0"/>
          <w:marBottom w:val="0"/>
          <w:divBdr>
            <w:top w:val="none" w:sz="0" w:space="0" w:color="auto"/>
            <w:left w:val="none" w:sz="0" w:space="0" w:color="auto"/>
            <w:bottom w:val="none" w:sz="0" w:space="0" w:color="auto"/>
            <w:right w:val="none" w:sz="0" w:space="0" w:color="auto"/>
          </w:divBdr>
          <w:divsChild>
            <w:div w:id="2108043098">
              <w:marLeft w:val="0"/>
              <w:marRight w:val="0"/>
              <w:marTop w:val="0"/>
              <w:marBottom w:val="0"/>
              <w:divBdr>
                <w:top w:val="none" w:sz="0" w:space="0" w:color="auto"/>
                <w:left w:val="none" w:sz="0" w:space="0" w:color="auto"/>
                <w:bottom w:val="none" w:sz="0" w:space="0" w:color="auto"/>
                <w:right w:val="none" w:sz="0" w:space="0" w:color="auto"/>
              </w:divBdr>
              <w:divsChild>
                <w:div w:id="4796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73476">
          <w:marLeft w:val="0"/>
          <w:marRight w:val="0"/>
          <w:marTop w:val="0"/>
          <w:marBottom w:val="0"/>
          <w:divBdr>
            <w:top w:val="none" w:sz="0" w:space="0" w:color="auto"/>
            <w:left w:val="none" w:sz="0" w:space="0" w:color="auto"/>
            <w:bottom w:val="none" w:sz="0" w:space="0" w:color="auto"/>
            <w:right w:val="none" w:sz="0" w:space="0" w:color="auto"/>
          </w:divBdr>
          <w:divsChild>
            <w:div w:id="1368021408">
              <w:marLeft w:val="0"/>
              <w:marRight w:val="0"/>
              <w:marTop w:val="0"/>
              <w:marBottom w:val="0"/>
              <w:divBdr>
                <w:top w:val="none" w:sz="0" w:space="0" w:color="auto"/>
                <w:left w:val="none" w:sz="0" w:space="0" w:color="auto"/>
                <w:bottom w:val="none" w:sz="0" w:space="0" w:color="auto"/>
                <w:right w:val="none" w:sz="0" w:space="0" w:color="auto"/>
              </w:divBdr>
              <w:divsChild>
                <w:div w:id="12999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4726">
          <w:marLeft w:val="0"/>
          <w:marRight w:val="0"/>
          <w:marTop w:val="0"/>
          <w:marBottom w:val="0"/>
          <w:divBdr>
            <w:top w:val="none" w:sz="0" w:space="0" w:color="auto"/>
            <w:left w:val="none" w:sz="0" w:space="0" w:color="auto"/>
            <w:bottom w:val="none" w:sz="0" w:space="0" w:color="auto"/>
            <w:right w:val="none" w:sz="0" w:space="0" w:color="auto"/>
          </w:divBdr>
          <w:divsChild>
            <w:div w:id="602224088">
              <w:marLeft w:val="0"/>
              <w:marRight w:val="0"/>
              <w:marTop w:val="0"/>
              <w:marBottom w:val="0"/>
              <w:divBdr>
                <w:top w:val="none" w:sz="0" w:space="0" w:color="auto"/>
                <w:left w:val="none" w:sz="0" w:space="0" w:color="auto"/>
                <w:bottom w:val="none" w:sz="0" w:space="0" w:color="auto"/>
                <w:right w:val="none" w:sz="0" w:space="0" w:color="auto"/>
              </w:divBdr>
              <w:divsChild>
                <w:div w:id="10916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6536">
          <w:marLeft w:val="0"/>
          <w:marRight w:val="0"/>
          <w:marTop w:val="0"/>
          <w:marBottom w:val="0"/>
          <w:divBdr>
            <w:top w:val="none" w:sz="0" w:space="0" w:color="auto"/>
            <w:left w:val="none" w:sz="0" w:space="0" w:color="auto"/>
            <w:bottom w:val="none" w:sz="0" w:space="0" w:color="auto"/>
            <w:right w:val="none" w:sz="0" w:space="0" w:color="auto"/>
          </w:divBdr>
          <w:divsChild>
            <w:div w:id="132018619">
              <w:marLeft w:val="0"/>
              <w:marRight w:val="0"/>
              <w:marTop w:val="0"/>
              <w:marBottom w:val="0"/>
              <w:divBdr>
                <w:top w:val="none" w:sz="0" w:space="0" w:color="auto"/>
                <w:left w:val="none" w:sz="0" w:space="0" w:color="auto"/>
                <w:bottom w:val="none" w:sz="0" w:space="0" w:color="auto"/>
                <w:right w:val="none" w:sz="0" w:space="0" w:color="auto"/>
              </w:divBdr>
              <w:divsChild>
                <w:div w:id="15681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2074">
          <w:marLeft w:val="0"/>
          <w:marRight w:val="0"/>
          <w:marTop w:val="0"/>
          <w:marBottom w:val="0"/>
          <w:divBdr>
            <w:top w:val="none" w:sz="0" w:space="0" w:color="auto"/>
            <w:left w:val="none" w:sz="0" w:space="0" w:color="auto"/>
            <w:bottom w:val="none" w:sz="0" w:space="0" w:color="auto"/>
            <w:right w:val="none" w:sz="0" w:space="0" w:color="auto"/>
          </w:divBdr>
          <w:divsChild>
            <w:div w:id="1693408897">
              <w:marLeft w:val="0"/>
              <w:marRight w:val="0"/>
              <w:marTop w:val="0"/>
              <w:marBottom w:val="0"/>
              <w:divBdr>
                <w:top w:val="none" w:sz="0" w:space="0" w:color="auto"/>
                <w:left w:val="none" w:sz="0" w:space="0" w:color="auto"/>
                <w:bottom w:val="none" w:sz="0" w:space="0" w:color="auto"/>
                <w:right w:val="none" w:sz="0" w:space="0" w:color="auto"/>
              </w:divBdr>
              <w:divsChild>
                <w:div w:id="13864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3002">
          <w:marLeft w:val="0"/>
          <w:marRight w:val="0"/>
          <w:marTop w:val="0"/>
          <w:marBottom w:val="0"/>
          <w:divBdr>
            <w:top w:val="none" w:sz="0" w:space="0" w:color="auto"/>
            <w:left w:val="none" w:sz="0" w:space="0" w:color="auto"/>
            <w:bottom w:val="none" w:sz="0" w:space="0" w:color="auto"/>
            <w:right w:val="none" w:sz="0" w:space="0" w:color="auto"/>
          </w:divBdr>
          <w:divsChild>
            <w:div w:id="86929464">
              <w:marLeft w:val="0"/>
              <w:marRight w:val="0"/>
              <w:marTop w:val="0"/>
              <w:marBottom w:val="0"/>
              <w:divBdr>
                <w:top w:val="none" w:sz="0" w:space="0" w:color="auto"/>
                <w:left w:val="none" w:sz="0" w:space="0" w:color="auto"/>
                <w:bottom w:val="none" w:sz="0" w:space="0" w:color="auto"/>
                <w:right w:val="none" w:sz="0" w:space="0" w:color="auto"/>
              </w:divBdr>
              <w:divsChild>
                <w:div w:id="3228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9233">
          <w:marLeft w:val="0"/>
          <w:marRight w:val="0"/>
          <w:marTop w:val="0"/>
          <w:marBottom w:val="0"/>
          <w:divBdr>
            <w:top w:val="none" w:sz="0" w:space="0" w:color="auto"/>
            <w:left w:val="none" w:sz="0" w:space="0" w:color="auto"/>
            <w:bottom w:val="none" w:sz="0" w:space="0" w:color="auto"/>
            <w:right w:val="none" w:sz="0" w:space="0" w:color="auto"/>
          </w:divBdr>
          <w:divsChild>
            <w:div w:id="1548181940">
              <w:marLeft w:val="0"/>
              <w:marRight w:val="0"/>
              <w:marTop w:val="0"/>
              <w:marBottom w:val="0"/>
              <w:divBdr>
                <w:top w:val="none" w:sz="0" w:space="0" w:color="auto"/>
                <w:left w:val="none" w:sz="0" w:space="0" w:color="auto"/>
                <w:bottom w:val="none" w:sz="0" w:space="0" w:color="auto"/>
                <w:right w:val="none" w:sz="0" w:space="0" w:color="auto"/>
              </w:divBdr>
              <w:divsChild>
                <w:div w:id="9268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6844">
          <w:marLeft w:val="0"/>
          <w:marRight w:val="0"/>
          <w:marTop w:val="0"/>
          <w:marBottom w:val="0"/>
          <w:divBdr>
            <w:top w:val="none" w:sz="0" w:space="0" w:color="auto"/>
            <w:left w:val="none" w:sz="0" w:space="0" w:color="auto"/>
            <w:bottom w:val="none" w:sz="0" w:space="0" w:color="auto"/>
            <w:right w:val="none" w:sz="0" w:space="0" w:color="auto"/>
          </w:divBdr>
          <w:divsChild>
            <w:div w:id="428476409">
              <w:marLeft w:val="0"/>
              <w:marRight w:val="0"/>
              <w:marTop w:val="0"/>
              <w:marBottom w:val="0"/>
              <w:divBdr>
                <w:top w:val="none" w:sz="0" w:space="0" w:color="auto"/>
                <w:left w:val="none" w:sz="0" w:space="0" w:color="auto"/>
                <w:bottom w:val="none" w:sz="0" w:space="0" w:color="auto"/>
                <w:right w:val="none" w:sz="0" w:space="0" w:color="auto"/>
              </w:divBdr>
              <w:divsChild>
                <w:div w:id="185541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7376">
          <w:marLeft w:val="0"/>
          <w:marRight w:val="0"/>
          <w:marTop w:val="0"/>
          <w:marBottom w:val="0"/>
          <w:divBdr>
            <w:top w:val="none" w:sz="0" w:space="0" w:color="auto"/>
            <w:left w:val="none" w:sz="0" w:space="0" w:color="auto"/>
            <w:bottom w:val="none" w:sz="0" w:space="0" w:color="auto"/>
            <w:right w:val="none" w:sz="0" w:space="0" w:color="auto"/>
          </w:divBdr>
          <w:divsChild>
            <w:div w:id="1424691382">
              <w:marLeft w:val="0"/>
              <w:marRight w:val="0"/>
              <w:marTop w:val="0"/>
              <w:marBottom w:val="0"/>
              <w:divBdr>
                <w:top w:val="none" w:sz="0" w:space="0" w:color="auto"/>
                <w:left w:val="none" w:sz="0" w:space="0" w:color="auto"/>
                <w:bottom w:val="none" w:sz="0" w:space="0" w:color="auto"/>
                <w:right w:val="none" w:sz="0" w:space="0" w:color="auto"/>
              </w:divBdr>
              <w:divsChild>
                <w:div w:id="933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3343">
          <w:marLeft w:val="0"/>
          <w:marRight w:val="0"/>
          <w:marTop w:val="0"/>
          <w:marBottom w:val="0"/>
          <w:divBdr>
            <w:top w:val="none" w:sz="0" w:space="0" w:color="auto"/>
            <w:left w:val="none" w:sz="0" w:space="0" w:color="auto"/>
            <w:bottom w:val="none" w:sz="0" w:space="0" w:color="auto"/>
            <w:right w:val="none" w:sz="0" w:space="0" w:color="auto"/>
          </w:divBdr>
          <w:divsChild>
            <w:div w:id="827867069">
              <w:marLeft w:val="0"/>
              <w:marRight w:val="0"/>
              <w:marTop w:val="0"/>
              <w:marBottom w:val="0"/>
              <w:divBdr>
                <w:top w:val="none" w:sz="0" w:space="0" w:color="auto"/>
                <w:left w:val="none" w:sz="0" w:space="0" w:color="auto"/>
                <w:bottom w:val="none" w:sz="0" w:space="0" w:color="auto"/>
                <w:right w:val="none" w:sz="0" w:space="0" w:color="auto"/>
              </w:divBdr>
              <w:divsChild>
                <w:div w:id="11581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5779">
          <w:marLeft w:val="0"/>
          <w:marRight w:val="0"/>
          <w:marTop w:val="0"/>
          <w:marBottom w:val="0"/>
          <w:divBdr>
            <w:top w:val="none" w:sz="0" w:space="0" w:color="auto"/>
            <w:left w:val="none" w:sz="0" w:space="0" w:color="auto"/>
            <w:bottom w:val="none" w:sz="0" w:space="0" w:color="auto"/>
            <w:right w:val="none" w:sz="0" w:space="0" w:color="auto"/>
          </w:divBdr>
          <w:divsChild>
            <w:div w:id="892421348">
              <w:marLeft w:val="0"/>
              <w:marRight w:val="0"/>
              <w:marTop w:val="0"/>
              <w:marBottom w:val="0"/>
              <w:divBdr>
                <w:top w:val="none" w:sz="0" w:space="0" w:color="auto"/>
                <w:left w:val="none" w:sz="0" w:space="0" w:color="auto"/>
                <w:bottom w:val="none" w:sz="0" w:space="0" w:color="auto"/>
                <w:right w:val="none" w:sz="0" w:space="0" w:color="auto"/>
              </w:divBdr>
            </w:div>
          </w:divsChild>
        </w:div>
        <w:div w:id="960308914">
          <w:marLeft w:val="0"/>
          <w:marRight w:val="0"/>
          <w:marTop w:val="0"/>
          <w:marBottom w:val="0"/>
          <w:divBdr>
            <w:top w:val="none" w:sz="0" w:space="0" w:color="auto"/>
            <w:left w:val="none" w:sz="0" w:space="0" w:color="auto"/>
            <w:bottom w:val="none" w:sz="0" w:space="0" w:color="auto"/>
            <w:right w:val="none" w:sz="0" w:space="0" w:color="auto"/>
          </w:divBdr>
          <w:divsChild>
            <w:div w:id="1432358291">
              <w:marLeft w:val="0"/>
              <w:marRight w:val="0"/>
              <w:marTop w:val="0"/>
              <w:marBottom w:val="0"/>
              <w:divBdr>
                <w:top w:val="none" w:sz="0" w:space="0" w:color="auto"/>
                <w:left w:val="none" w:sz="0" w:space="0" w:color="auto"/>
                <w:bottom w:val="none" w:sz="0" w:space="0" w:color="auto"/>
                <w:right w:val="none" w:sz="0" w:space="0" w:color="auto"/>
              </w:divBdr>
              <w:divsChild>
                <w:div w:id="11966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7469">
          <w:marLeft w:val="0"/>
          <w:marRight w:val="0"/>
          <w:marTop w:val="0"/>
          <w:marBottom w:val="0"/>
          <w:divBdr>
            <w:top w:val="none" w:sz="0" w:space="0" w:color="auto"/>
            <w:left w:val="none" w:sz="0" w:space="0" w:color="auto"/>
            <w:bottom w:val="none" w:sz="0" w:space="0" w:color="auto"/>
            <w:right w:val="none" w:sz="0" w:space="0" w:color="auto"/>
          </w:divBdr>
          <w:divsChild>
            <w:div w:id="1867716812">
              <w:marLeft w:val="0"/>
              <w:marRight w:val="0"/>
              <w:marTop w:val="0"/>
              <w:marBottom w:val="0"/>
              <w:divBdr>
                <w:top w:val="none" w:sz="0" w:space="0" w:color="auto"/>
                <w:left w:val="none" w:sz="0" w:space="0" w:color="auto"/>
                <w:bottom w:val="none" w:sz="0" w:space="0" w:color="auto"/>
                <w:right w:val="none" w:sz="0" w:space="0" w:color="auto"/>
              </w:divBdr>
              <w:divsChild>
                <w:div w:id="3382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4896">
          <w:marLeft w:val="0"/>
          <w:marRight w:val="0"/>
          <w:marTop w:val="0"/>
          <w:marBottom w:val="0"/>
          <w:divBdr>
            <w:top w:val="none" w:sz="0" w:space="0" w:color="auto"/>
            <w:left w:val="none" w:sz="0" w:space="0" w:color="auto"/>
            <w:bottom w:val="none" w:sz="0" w:space="0" w:color="auto"/>
            <w:right w:val="none" w:sz="0" w:space="0" w:color="auto"/>
          </w:divBdr>
          <w:divsChild>
            <w:div w:id="1327246129">
              <w:marLeft w:val="0"/>
              <w:marRight w:val="0"/>
              <w:marTop w:val="0"/>
              <w:marBottom w:val="0"/>
              <w:divBdr>
                <w:top w:val="none" w:sz="0" w:space="0" w:color="auto"/>
                <w:left w:val="none" w:sz="0" w:space="0" w:color="auto"/>
                <w:bottom w:val="none" w:sz="0" w:space="0" w:color="auto"/>
                <w:right w:val="none" w:sz="0" w:space="0" w:color="auto"/>
              </w:divBdr>
              <w:divsChild>
                <w:div w:id="10459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08906">
          <w:marLeft w:val="0"/>
          <w:marRight w:val="0"/>
          <w:marTop w:val="0"/>
          <w:marBottom w:val="0"/>
          <w:divBdr>
            <w:top w:val="none" w:sz="0" w:space="0" w:color="auto"/>
            <w:left w:val="none" w:sz="0" w:space="0" w:color="auto"/>
            <w:bottom w:val="none" w:sz="0" w:space="0" w:color="auto"/>
            <w:right w:val="none" w:sz="0" w:space="0" w:color="auto"/>
          </w:divBdr>
          <w:divsChild>
            <w:div w:id="35349765">
              <w:marLeft w:val="0"/>
              <w:marRight w:val="0"/>
              <w:marTop w:val="0"/>
              <w:marBottom w:val="0"/>
              <w:divBdr>
                <w:top w:val="none" w:sz="0" w:space="0" w:color="auto"/>
                <w:left w:val="none" w:sz="0" w:space="0" w:color="auto"/>
                <w:bottom w:val="none" w:sz="0" w:space="0" w:color="auto"/>
                <w:right w:val="none" w:sz="0" w:space="0" w:color="auto"/>
              </w:divBdr>
            </w:div>
          </w:divsChild>
        </w:div>
        <w:div w:id="1306472891">
          <w:marLeft w:val="0"/>
          <w:marRight w:val="0"/>
          <w:marTop w:val="0"/>
          <w:marBottom w:val="0"/>
          <w:divBdr>
            <w:top w:val="none" w:sz="0" w:space="0" w:color="auto"/>
            <w:left w:val="none" w:sz="0" w:space="0" w:color="auto"/>
            <w:bottom w:val="none" w:sz="0" w:space="0" w:color="auto"/>
            <w:right w:val="none" w:sz="0" w:space="0" w:color="auto"/>
          </w:divBdr>
          <w:divsChild>
            <w:div w:id="1667394773">
              <w:marLeft w:val="0"/>
              <w:marRight w:val="0"/>
              <w:marTop w:val="0"/>
              <w:marBottom w:val="0"/>
              <w:divBdr>
                <w:top w:val="none" w:sz="0" w:space="0" w:color="auto"/>
                <w:left w:val="none" w:sz="0" w:space="0" w:color="auto"/>
                <w:bottom w:val="none" w:sz="0" w:space="0" w:color="auto"/>
                <w:right w:val="none" w:sz="0" w:space="0" w:color="auto"/>
              </w:divBdr>
              <w:divsChild>
                <w:div w:id="20520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6548">
          <w:marLeft w:val="0"/>
          <w:marRight w:val="0"/>
          <w:marTop w:val="0"/>
          <w:marBottom w:val="0"/>
          <w:divBdr>
            <w:top w:val="none" w:sz="0" w:space="0" w:color="auto"/>
            <w:left w:val="none" w:sz="0" w:space="0" w:color="auto"/>
            <w:bottom w:val="none" w:sz="0" w:space="0" w:color="auto"/>
            <w:right w:val="none" w:sz="0" w:space="0" w:color="auto"/>
          </w:divBdr>
          <w:divsChild>
            <w:div w:id="1405372896">
              <w:marLeft w:val="0"/>
              <w:marRight w:val="0"/>
              <w:marTop w:val="0"/>
              <w:marBottom w:val="0"/>
              <w:divBdr>
                <w:top w:val="none" w:sz="0" w:space="0" w:color="auto"/>
                <w:left w:val="none" w:sz="0" w:space="0" w:color="auto"/>
                <w:bottom w:val="none" w:sz="0" w:space="0" w:color="auto"/>
                <w:right w:val="none" w:sz="0" w:space="0" w:color="auto"/>
              </w:divBdr>
              <w:divsChild>
                <w:div w:id="1454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32076">
          <w:marLeft w:val="0"/>
          <w:marRight w:val="0"/>
          <w:marTop w:val="0"/>
          <w:marBottom w:val="0"/>
          <w:divBdr>
            <w:top w:val="none" w:sz="0" w:space="0" w:color="auto"/>
            <w:left w:val="none" w:sz="0" w:space="0" w:color="auto"/>
            <w:bottom w:val="none" w:sz="0" w:space="0" w:color="auto"/>
            <w:right w:val="none" w:sz="0" w:space="0" w:color="auto"/>
          </w:divBdr>
          <w:divsChild>
            <w:div w:id="1043871868">
              <w:marLeft w:val="0"/>
              <w:marRight w:val="0"/>
              <w:marTop w:val="0"/>
              <w:marBottom w:val="0"/>
              <w:divBdr>
                <w:top w:val="none" w:sz="0" w:space="0" w:color="auto"/>
                <w:left w:val="none" w:sz="0" w:space="0" w:color="auto"/>
                <w:bottom w:val="none" w:sz="0" w:space="0" w:color="auto"/>
                <w:right w:val="none" w:sz="0" w:space="0" w:color="auto"/>
              </w:divBdr>
            </w:div>
          </w:divsChild>
        </w:div>
        <w:div w:id="1372412835">
          <w:marLeft w:val="0"/>
          <w:marRight w:val="0"/>
          <w:marTop w:val="0"/>
          <w:marBottom w:val="0"/>
          <w:divBdr>
            <w:top w:val="none" w:sz="0" w:space="0" w:color="auto"/>
            <w:left w:val="none" w:sz="0" w:space="0" w:color="auto"/>
            <w:bottom w:val="none" w:sz="0" w:space="0" w:color="auto"/>
            <w:right w:val="none" w:sz="0" w:space="0" w:color="auto"/>
          </w:divBdr>
          <w:divsChild>
            <w:div w:id="1668289730">
              <w:marLeft w:val="0"/>
              <w:marRight w:val="0"/>
              <w:marTop w:val="0"/>
              <w:marBottom w:val="0"/>
              <w:divBdr>
                <w:top w:val="none" w:sz="0" w:space="0" w:color="auto"/>
                <w:left w:val="none" w:sz="0" w:space="0" w:color="auto"/>
                <w:bottom w:val="none" w:sz="0" w:space="0" w:color="auto"/>
                <w:right w:val="none" w:sz="0" w:space="0" w:color="auto"/>
              </w:divBdr>
            </w:div>
          </w:divsChild>
        </w:div>
        <w:div w:id="970866154">
          <w:marLeft w:val="0"/>
          <w:marRight w:val="0"/>
          <w:marTop w:val="0"/>
          <w:marBottom w:val="0"/>
          <w:divBdr>
            <w:top w:val="none" w:sz="0" w:space="0" w:color="auto"/>
            <w:left w:val="none" w:sz="0" w:space="0" w:color="auto"/>
            <w:bottom w:val="none" w:sz="0" w:space="0" w:color="auto"/>
            <w:right w:val="none" w:sz="0" w:space="0" w:color="auto"/>
          </w:divBdr>
          <w:divsChild>
            <w:div w:id="1447501828">
              <w:marLeft w:val="0"/>
              <w:marRight w:val="0"/>
              <w:marTop w:val="0"/>
              <w:marBottom w:val="0"/>
              <w:divBdr>
                <w:top w:val="none" w:sz="0" w:space="0" w:color="auto"/>
                <w:left w:val="none" w:sz="0" w:space="0" w:color="auto"/>
                <w:bottom w:val="none" w:sz="0" w:space="0" w:color="auto"/>
                <w:right w:val="none" w:sz="0" w:space="0" w:color="auto"/>
              </w:divBdr>
              <w:divsChild>
                <w:div w:id="3433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48478">
          <w:marLeft w:val="0"/>
          <w:marRight w:val="0"/>
          <w:marTop w:val="0"/>
          <w:marBottom w:val="0"/>
          <w:divBdr>
            <w:top w:val="none" w:sz="0" w:space="0" w:color="auto"/>
            <w:left w:val="none" w:sz="0" w:space="0" w:color="auto"/>
            <w:bottom w:val="none" w:sz="0" w:space="0" w:color="auto"/>
            <w:right w:val="none" w:sz="0" w:space="0" w:color="auto"/>
          </w:divBdr>
          <w:divsChild>
            <w:div w:id="1150712213">
              <w:marLeft w:val="0"/>
              <w:marRight w:val="0"/>
              <w:marTop w:val="0"/>
              <w:marBottom w:val="0"/>
              <w:divBdr>
                <w:top w:val="none" w:sz="0" w:space="0" w:color="auto"/>
                <w:left w:val="none" w:sz="0" w:space="0" w:color="auto"/>
                <w:bottom w:val="none" w:sz="0" w:space="0" w:color="auto"/>
                <w:right w:val="none" w:sz="0" w:space="0" w:color="auto"/>
              </w:divBdr>
            </w:div>
          </w:divsChild>
        </w:div>
        <w:div w:id="1714424602">
          <w:marLeft w:val="0"/>
          <w:marRight w:val="0"/>
          <w:marTop w:val="0"/>
          <w:marBottom w:val="0"/>
          <w:divBdr>
            <w:top w:val="none" w:sz="0" w:space="0" w:color="auto"/>
            <w:left w:val="none" w:sz="0" w:space="0" w:color="auto"/>
            <w:bottom w:val="none" w:sz="0" w:space="0" w:color="auto"/>
            <w:right w:val="none" w:sz="0" w:space="0" w:color="auto"/>
          </w:divBdr>
          <w:divsChild>
            <w:div w:id="224143369">
              <w:marLeft w:val="0"/>
              <w:marRight w:val="0"/>
              <w:marTop w:val="0"/>
              <w:marBottom w:val="0"/>
              <w:divBdr>
                <w:top w:val="none" w:sz="0" w:space="0" w:color="auto"/>
                <w:left w:val="none" w:sz="0" w:space="0" w:color="auto"/>
                <w:bottom w:val="none" w:sz="0" w:space="0" w:color="auto"/>
                <w:right w:val="none" w:sz="0" w:space="0" w:color="auto"/>
              </w:divBdr>
              <w:divsChild>
                <w:div w:id="675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19550">
          <w:marLeft w:val="0"/>
          <w:marRight w:val="0"/>
          <w:marTop w:val="0"/>
          <w:marBottom w:val="0"/>
          <w:divBdr>
            <w:top w:val="none" w:sz="0" w:space="0" w:color="auto"/>
            <w:left w:val="none" w:sz="0" w:space="0" w:color="auto"/>
            <w:bottom w:val="none" w:sz="0" w:space="0" w:color="auto"/>
            <w:right w:val="none" w:sz="0" w:space="0" w:color="auto"/>
          </w:divBdr>
          <w:divsChild>
            <w:div w:id="1829980761">
              <w:marLeft w:val="0"/>
              <w:marRight w:val="0"/>
              <w:marTop w:val="0"/>
              <w:marBottom w:val="0"/>
              <w:divBdr>
                <w:top w:val="none" w:sz="0" w:space="0" w:color="auto"/>
                <w:left w:val="none" w:sz="0" w:space="0" w:color="auto"/>
                <w:bottom w:val="none" w:sz="0" w:space="0" w:color="auto"/>
                <w:right w:val="none" w:sz="0" w:space="0" w:color="auto"/>
              </w:divBdr>
              <w:divsChild>
                <w:div w:id="16821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89236">
          <w:marLeft w:val="0"/>
          <w:marRight w:val="0"/>
          <w:marTop w:val="0"/>
          <w:marBottom w:val="0"/>
          <w:divBdr>
            <w:top w:val="none" w:sz="0" w:space="0" w:color="auto"/>
            <w:left w:val="none" w:sz="0" w:space="0" w:color="auto"/>
            <w:bottom w:val="none" w:sz="0" w:space="0" w:color="auto"/>
            <w:right w:val="none" w:sz="0" w:space="0" w:color="auto"/>
          </w:divBdr>
          <w:divsChild>
            <w:div w:id="994451906">
              <w:marLeft w:val="0"/>
              <w:marRight w:val="0"/>
              <w:marTop w:val="0"/>
              <w:marBottom w:val="0"/>
              <w:divBdr>
                <w:top w:val="none" w:sz="0" w:space="0" w:color="auto"/>
                <w:left w:val="none" w:sz="0" w:space="0" w:color="auto"/>
                <w:bottom w:val="none" w:sz="0" w:space="0" w:color="auto"/>
                <w:right w:val="none" w:sz="0" w:space="0" w:color="auto"/>
              </w:divBdr>
            </w:div>
          </w:divsChild>
        </w:div>
        <w:div w:id="184372766">
          <w:marLeft w:val="0"/>
          <w:marRight w:val="0"/>
          <w:marTop w:val="0"/>
          <w:marBottom w:val="0"/>
          <w:divBdr>
            <w:top w:val="none" w:sz="0" w:space="0" w:color="auto"/>
            <w:left w:val="none" w:sz="0" w:space="0" w:color="auto"/>
            <w:bottom w:val="none" w:sz="0" w:space="0" w:color="auto"/>
            <w:right w:val="none" w:sz="0" w:space="0" w:color="auto"/>
          </w:divBdr>
          <w:divsChild>
            <w:div w:id="1904682674">
              <w:marLeft w:val="0"/>
              <w:marRight w:val="0"/>
              <w:marTop w:val="0"/>
              <w:marBottom w:val="0"/>
              <w:divBdr>
                <w:top w:val="none" w:sz="0" w:space="0" w:color="auto"/>
                <w:left w:val="none" w:sz="0" w:space="0" w:color="auto"/>
                <w:bottom w:val="none" w:sz="0" w:space="0" w:color="auto"/>
                <w:right w:val="none" w:sz="0" w:space="0" w:color="auto"/>
              </w:divBdr>
              <w:divsChild>
                <w:div w:id="12852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75920">
          <w:marLeft w:val="0"/>
          <w:marRight w:val="0"/>
          <w:marTop w:val="0"/>
          <w:marBottom w:val="0"/>
          <w:divBdr>
            <w:top w:val="none" w:sz="0" w:space="0" w:color="auto"/>
            <w:left w:val="none" w:sz="0" w:space="0" w:color="auto"/>
            <w:bottom w:val="none" w:sz="0" w:space="0" w:color="auto"/>
            <w:right w:val="none" w:sz="0" w:space="0" w:color="auto"/>
          </w:divBdr>
          <w:divsChild>
            <w:div w:id="1835876915">
              <w:marLeft w:val="0"/>
              <w:marRight w:val="0"/>
              <w:marTop w:val="0"/>
              <w:marBottom w:val="0"/>
              <w:divBdr>
                <w:top w:val="none" w:sz="0" w:space="0" w:color="auto"/>
                <w:left w:val="none" w:sz="0" w:space="0" w:color="auto"/>
                <w:bottom w:val="none" w:sz="0" w:space="0" w:color="auto"/>
                <w:right w:val="none" w:sz="0" w:space="0" w:color="auto"/>
              </w:divBdr>
            </w:div>
          </w:divsChild>
        </w:div>
        <w:div w:id="284774870">
          <w:marLeft w:val="0"/>
          <w:marRight w:val="0"/>
          <w:marTop w:val="0"/>
          <w:marBottom w:val="0"/>
          <w:divBdr>
            <w:top w:val="none" w:sz="0" w:space="0" w:color="auto"/>
            <w:left w:val="none" w:sz="0" w:space="0" w:color="auto"/>
            <w:bottom w:val="none" w:sz="0" w:space="0" w:color="auto"/>
            <w:right w:val="none" w:sz="0" w:space="0" w:color="auto"/>
          </w:divBdr>
          <w:divsChild>
            <w:div w:id="1758671422">
              <w:marLeft w:val="0"/>
              <w:marRight w:val="0"/>
              <w:marTop w:val="0"/>
              <w:marBottom w:val="0"/>
              <w:divBdr>
                <w:top w:val="none" w:sz="0" w:space="0" w:color="auto"/>
                <w:left w:val="none" w:sz="0" w:space="0" w:color="auto"/>
                <w:bottom w:val="none" w:sz="0" w:space="0" w:color="auto"/>
                <w:right w:val="none" w:sz="0" w:space="0" w:color="auto"/>
              </w:divBdr>
              <w:divsChild>
                <w:div w:id="1482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7079">
          <w:marLeft w:val="0"/>
          <w:marRight w:val="0"/>
          <w:marTop w:val="0"/>
          <w:marBottom w:val="0"/>
          <w:divBdr>
            <w:top w:val="none" w:sz="0" w:space="0" w:color="auto"/>
            <w:left w:val="none" w:sz="0" w:space="0" w:color="auto"/>
            <w:bottom w:val="none" w:sz="0" w:space="0" w:color="auto"/>
            <w:right w:val="none" w:sz="0" w:space="0" w:color="auto"/>
          </w:divBdr>
          <w:divsChild>
            <w:div w:id="804006796">
              <w:marLeft w:val="0"/>
              <w:marRight w:val="0"/>
              <w:marTop w:val="0"/>
              <w:marBottom w:val="0"/>
              <w:divBdr>
                <w:top w:val="none" w:sz="0" w:space="0" w:color="auto"/>
                <w:left w:val="none" w:sz="0" w:space="0" w:color="auto"/>
                <w:bottom w:val="none" w:sz="0" w:space="0" w:color="auto"/>
                <w:right w:val="none" w:sz="0" w:space="0" w:color="auto"/>
              </w:divBdr>
            </w:div>
          </w:divsChild>
        </w:div>
        <w:div w:id="931859543">
          <w:marLeft w:val="0"/>
          <w:marRight w:val="0"/>
          <w:marTop w:val="0"/>
          <w:marBottom w:val="0"/>
          <w:divBdr>
            <w:top w:val="none" w:sz="0" w:space="0" w:color="auto"/>
            <w:left w:val="none" w:sz="0" w:space="0" w:color="auto"/>
            <w:bottom w:val="none" w:sz="0" w:space="0" w:color="auto"/>
            <w:right w:val="none" w:sz="0" w:space="0" w:color="auto"/>
          </w:divBdr>
          <w:divsChild>
            <w:div w:id="407851849">
              <w:marLeft w:val="0"/>
              <w:marRight w:val="0"/>
              <w:marTop w:val="0"/>
              <w:marBottom w:val="0"/>
              <w:divBdr>
                <w:top w:val="none" w:sz="0" w:space="0" w:color="auto"/>
                <w:left w:val="none" w:sz="0" w:space="0" w:color="auto"/>
                <w:bottom w:val="none" w:sz="0" w:space="0" w:color="auto"/>
                <w:right w:val="none" w:sz="0" w:space="0" w:color="auto"/>
              </w:divBdr>
              <w:divsChild>
                <w:div w:id="12195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3795">
          <w:marLeft w:val="0"/>
          <w:marRight w:val="0"/>
          <w:marTop w:val="0"/>
          <w:marBottom w:val="0"/>
          <w:divBdr>
            <w:top w:val="none" w:sz="0" w:space="0" w:color="auto"/>
            <w:left w:val="none" w:sz="0" w:space="0" w:color="auto"/>
            <w:bottom w:val="none" w:sz="0" w:space="0" w:color="auto"/>
            <w:right w:val="none" w:sz="0" w:space="0" w:color="auto"/>
          </w:divBdr>
          <w:divsChild>
            <w:div w:id="1853032978">
              <w:marLeft w:val="0"/>
              <w:marRight w:val="0"/>
              <w:marTop w:val="0"/>
              <w:marBottom w:val="0"/>
              <w:divBdr>
                <w:top w:val="none" w:sz="0" w:space="0" w:color="auto"/>
                <w:left w:val="none" w:sz="0" w:space="0" w:color="auto"/>
                <w:bottom w:val="none" w:sz="0" w:space="0" w:color="auto"/>
                <w:right w:val="none" w:sz="0" w:space="0" w:color="auto"/>
              </w:divBdr>
            </w:div>
          </w:divsChild>
        </w:div>
        <w:div w:id="775561006">
          <w:marLeft w:val="0"/>
          <w:marRight w:val="0"/>
          <w:marTop w:val="0"/>
          <w:marBottom w:val="0"/>
          <w:divBdr>
            <w:top w:val="none" w:sz="0" w:space="0" w:color="auto"/>
            <w:left w:val="none" w:sz="0" w:space="0" w:color="auto"/>
            <w:bottom w:val="none" w:sz="0" w:space="0" w:color="auto"/>
            <w:right w:val="none" w:sz="0" w:space="0" w:color="auto"/>
          </w:divBdr>
          <w:divsChild>
            <w:div w:id="264508332">
              <w:marLeft w:val="0"/>
              <w:marRight w:val="0"/>
              <w:marTop w:val="0"/>
              <w:marBottom w:val="0"/>
              <w:divBdr>
                <w:top w:val="none" w:sz="0" w:space="0" w:color="auto"/>
                <w:left w:val="none" w:sz="0" w:space="0" w:color="auto"/>
                <w:bottom w:val="none" w:sz="0" w:space="0" w:color="auto"/>
                <w:right w:val="none" w:sz="0" w:space="0" w:color="auto"/>
              </w:divBdr>
              <w:divsChild>
                <w:div w:id="7091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34970">
          <w:marLeft w:val="0"/>
          <w:marRight w:val="0"/>
          <w:marTop w:val="0"/>
          <w:marBottom w:val="0"/>
          <w:divBdr>
            <w:top w:val="none" w:sz="0" w:space="0" w:color="auto"/>
            <w:left w:val="none" w:sz="0" w:space="0" w:color="auto"/>
            <w:bottom w:val="none" w:sz="0" w:space="0" w:color="auto"/>
            <w:right w:val="none" w:sz="0" w:space="0" w:color="auto"/>
          </w:divBdr>
          <w:divsChild>
            <w:div w:id="1206285251">
              <w:marLeft w:val="0"/>
              <w:marRight w:val="0"/>
              <w:marTop w:val="0"/>
              <w:marBottom w:val="0"/>
              <w:divBdr>
                <w:top w:val="none" w:sz="0" w:space="0" w:color="auto"/>
                <w:left w:val="none" w:sz="0" w:space="0" w:color="auto"/>
                <w:bottom w:val="none" w:sz="0" w:space="0" w:color="auto"/>
                <w:right w:val="none" w:sz="0" w:space="0" w:color="auto"/>
              </w:divBdr>
            </w:div>
          </w:divsChild>
        </w:div>
        <w:div w:id="13576370">
          <w:marLeft w:val="0"/>
          <w:marRight w:val="0"/>
          <w:marTop w:val="0"/>
          <w:marBottom w:val="0"/>
          <w:divBdr>
            <w:top w:val="none" w:sz="0" w:space="0" w:color="auto"/>
            <w:left w:val="none" w:sz="0" w:space="0" w:color="auto"/>
            <w:bottom w:val="none" w:sz="0" w:space="0" w:color="auto"/>
            <w:right w:val="none" w:sz="0" w:space="0" w:color="auto"/>
          </w:divBdr>
          <w:divsChild>
            <w:div w:id="1317732552">
              <w:marLeft w:val="0"/>
              <w:marRight w:val="0"/>
              <w:marTop w:val="0"/>
              <w:marBottom w:val="0"/>
              <w:divBdr>
                <w:top w:val="none" w:sz="0" w:space="0" w:color="auto"/>
                <w:left w:val="none" w:sz="0" w:space="0" w:color="auto"/>
                <w:bottom w:val="none" w:sz="0" w:space="0" w:color="auto"/>
                <w:right w:val="none" w:sz="0" w:space="0" w:color="auto"/>
              </w:divBdr>
              <w:divsChild>
                <w:div w:id="12792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saga.lg.jp/sy-contents/kenseijoho/jorei/reiki_int/reiki_honbun/q201RG00000514.html" TargetMode="External"/><Relationship Id="rId13" Type="http://schemas.openxmlformats.org/officeDocument/2006/relationships/hyperlink" Target="http://www.pref.saga.lg.jp/sy-contents/kenseijoho/jorei/reiki_int/reiki_honbun/q201RG00000514.html" TargetMode="External"/><Relationship Id="rId18" Type="http://schemas.openxmlformats.org/officeDocument/2006/relationships/hyperlink" Target="http://www.pref.saga.lg.jp/sy-contents/kenseijoho/jorei/reiki_int/reiki_honbun/q201RG00000514.html" TargetMode="External"/><Relationship Id="rId3" Type="http://schemas.openxmlformats.org/officeDocument/2006/relationships/webSettings" Target="webSettings.xml"/><Relationship Id="rId7" Type="http://schemas.openxmlformats.org/officeDocument/2006/relationships/hyperlink" Target="http://www.pref.saga.lg.jp/sy-contents/kenseijoho/jorei/reiki_int/reiki_honbun/q201RG00000514.html" TargetMode="External"/><Relationship Id="rId12" Type="http://schemas.openxmlformats.org/officeDocument/2006/relationships/hyperlink" Target="http://www.pref.saga.lg.jp/sy-contents/kenseijoho/jorei/reiki_int/reiki_honbun/q201RG00000514.html" TargetMode="External"/><Relationship Id="rId17" Type="http://schemas.openxmlformats.org/officeDocument/2006/relationships/hyperlink" Target="http://www.pref.saga.lg.jp/sy-contents/kenseijoho/jorei/reiki_int/reiki_honbun/q201RG00000514.html" TargetMode="External"/><Relationship Id="rId2" Type="http://schemas.openxmlformats.org/officeDocument/2006/relationships/settings" Target="settings.xml"/><Relationship Id="rId16" Type="http://schemas.openxmlformats.org/officeDocument/2006/relationships/hyperlink" Target="http://www.pref.saga.lg.jp/sy-contents/kenseijoho/jorei/reiki_int/reiki_honbun/q201RG00000514.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ref.saga.lg.jp/sy-contents/kenseijoho/jorei/reiki_int/reiki_honbun/q201RG00000514.html" TargetMode="External"/><Relationship Id="rId11" Type="http://schemas.openxmlformats.org/officeDocument/2006/relationships/hyperlink" Target="http://www.pref.saga.lg.jp/sy-contents/kenseijoho/jorei/reiki_int/reiki_honbun/q201RG00000514.html" TargetMode="External"/><Relationship Id="rId5" Type="http://schemas.openxmlformats.org/officeDocument/2006/relationships/hyperlink" Target="http://www.pref.saga.lg.jp/sy-contents/kenseijoho/jorei/reiki_int/reiki_honbun/q201RG00000514.html" TargetMode="External"/><Relationship Id="rId15" Type="http://schemas.openxmlformats.org/officeDocument/2006/relationships/hyperlink" Target="http://www.pref.saga.lg.jp/sy-contents/kenseijoho/jorei/reiki_int/reiki_honbun/q201RG00000514.html" TargetMode="External"/><Relationship Id="rId10" Type="http://schemas.openxmlformats.org/officeDocument/2006/relationships/hyperlink" Target="http://www.pref.saga.lg.jp/sy-contents/kenseijoho/jorei/reiki_int/reiki_honbun/q201RG00000514.html" TargetMode="External"/><Relationship Id="rId19" Type="http://schemas.openxmlformats.org/officeDocument/2006/relationships/fontTable" Target="fontTable.xml"/><Relationship Id="rId4" Type="http://schemas.openxmlformats.org/officeDocument/2006/relationships/hyperlink" Target="http://www.pref.saga.lg.jp/sy-contents/kenseijoho/jorei/reiki_int/reiki_honbun/q201RG00000514.html" TargetMode="External"/><Relationship Id="rId9" Type="http://schemas.openxmlformats.org/officeDocument/2006/relationships/hyperlink" Target="http://www.pref.saga.lg.jp/sy-contents/kenseijoho/jorei/reiki_int/reiki_honbun/q201RG00000514.html" TargetMode="External"/><Relationship Id="rId14" Type="http://schemas.openxmlformats.org/officeDocument/2006/relationships/hyperlink" Target="http://www.pref.saga.lg.jp/sy-contents/kenseijoho/jorei/reiki_int/reiki_honbun/q201RG0000051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4480</Characters>
  <Application>Microsoft Office Word</Application>
  <DocSecurity>0</DocSecurity>
  <Lines>37</Lines>
  <Paragraphs>10</Paragraphs>
  <ScaleCrop>false</ScaleCrop>
  <Company>Toshiba</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1</cp:revision>
  <dcterms:created xsi:type="dcterms:W3CDTF">2014-02-24T04:51:00Z</dcterms:created>
  <dcterms:modified xsi:type="dcterms:W3CDTF">2014-02-24T04:52:00Z</dcterms:modified>
</cp:coreProperties>
</file>